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90" w:type="dxa"/>
        <w:tblInd w:w="108" w:type="dxa"/>
        <w:tblLook w:val="04A0"/>
      </w:tblPr>
      <w:tblGrid>
        <w:gridCol w:w="2610"/>
        <w:gridCol w:w="270"/>
        <w:gridCol w:w="6210"/>
      </w:tblGrid>
      <w:tr w:rsidR="001C2341" w:rsidRPr="00843454" w:rsidTr="00B42C8F">
        <w:trPr>
          <w:trHeight w:val="270"/>
        </w:trPr>
        <w:tc>
          <w:tcPr>
            <w:tcW w:w="9090" w:type="dxa"/>
            <w:gridSpan w:val="3"/>
            <w:tcBorders>
              <w:top w:val="nil"/>
              <w:left w:val="nil"/>
              <w:bottom w:val="single" w:sz="18" w:space="0" w:color="auto"/>
              <w:right w:val="nil"/>
            </w:tcBorders>
          </w:tcPr>
          <w:p w:rsidR="001C2341" w:rsidRPr="00944675" w:rsidRDefault="00344D33" w:rsidP="00AC69B8">
            <w:pPr>
              <w:pStyle w:val="Style1"/>
            </w:pPr>
            <w:r w:rsidRPr="007A53F4">
              <w:t xml:space="preserve">Bangladesh Journal of Veterinary and Animal Sciences, Vol. </w:t>
            </w:r>
            <w:r w:rsidR="00794452">
              <w:t>11</w:t>
            </w:r>
            <w:r w:rsidRPr="007A53F4">
              <w:t xml:space="preserve">, No. </w:t>
            </w:r>
            <w:r w:rsidR="00C51891">
              <w:t>2</w:t>
            </w:r>
            <w:r w:rsidRPr="007A53F4">
              <w:t>, J</w:t>
            </w:r>
            <w:r w:rsidR="00C51891">
              <w:t>uly</w:t>
            </w:r>
            <w:r w:rsidRPr="007A53F4">
              <w:t xml:space="preserve"> - </w:t>
            </w:r>
            <w:r w:rsidR="00C51891">
              <w:t>December</w:t>
            </w:r>
            <w:r w:rsidRPr="007A53F4">
              <w:t xml:space="preserve"> 202</w:t>
            </w:r>
            <w:r w:rsidR="00794452">
              <w:t>3</w:t>
            </w:r>
          </w:p>
        </w:tc>
      </w:tr>
      <w:tr w:rsidR="001C2341" w:rsidRPr="00843454" w:rsidTr="00B42C8F">
        <w:trPr>
          <w:trHeight w:val="864"/>
        </w:trPr>
        <w:tc>
          <w:tcPr>
            <w:tcW w:w="9090" w:type="dxa"/>
            <w:gridSpan w:val="3"/>
            <w:tcBorders>
              <w:top w:val="single" w:sz="18" w:space="0" w:color="auto"/>
              <w:left w:val="nil"/>
              <w:bottom w:val="single" w:sz="18" w:space="0" w:color="auto"/>
              <w:right w:val="nil"/>
            </w:tcBorders>
          </w:tcPr>
          <w:p w:rsidR="001C2341" w:rsidRPr="00843454" w:rsidRDefault="00067C2E" w:rsidP="00EF7B57">
            <w:pPr>
              <w:spacing w:after="0" w:line="240" w:lineRule="auto"/>
              <w:jc w:val="center"/>
              <w:rPr>
                <w:rFonts w:ascii="Times New Roman" w:hAnsi="Times New Roman"/>
                <w:b/>
                <w:sz w:val="24"/>
              </w:rPr>
            </w:pPr>
            <w:r>
              <w:rPr>
                <w:rFonts w:ascii="Times New Roman" w:hAnsi="Times New Roman"/>
                <w:b/>
                <w:noProof/>
                <w:sz w:val="24"/>
              </w:rPr>
              <w:pict>
                <v:shapetype id="_x0000_t202" coordsize="21600,21600" o:spt="202" path="m,l,21600r21600,l21600,xe">
                  <v:stroke joinstyle="miter"/>
                  <v:path gradientshapeok="t" o:connecttype="rect"/>
                </v:shapetype>
                <v:shape id="Text Box 2" o:spid="_x0000_s1026" type="#_x0000_t202" style="position:absolute;left:0;text-align:left;margin-left:365.5pt;margin-top:.9pt;width:95.25pt;height:36.7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" strokecolor="white">
                  <v:textbox>
                    <w:txbxContent>
                      <w:p w:rsidR="00EA1D83" w:rsidRDefault="00EA1D83" w:rsidP="00344D33">
                        <w:pPr>
                          <w:spacing w:after="0" w:line="240" w:lineRule="auto"/>
                          <w:rPr>
                            <w:rFonts w:ascii="Times New Roman" w:hAnsi="Times New Roman"/>
                            <w:bCs/>
                            <w:color w:val="000000"/>
                          </w:rPr>
                        </w:pPr>
                        <w:proofErr w:type="spellStart"/>
                        <w:proofErr w:type="gramStart"/>
                        <w:r>
                          <w:rPr>
                            <w:rFonts w:ascii="Times New Roman" w:hAnsi="Times New Roman"/>
                            <w:bCs/>
                            <w:color w:val="000000"/>
                          </w:rPr>
                          <w:t>p</w:t>
                        </w:r>
                        <w:r w:rsidRPr="000A2001">
                          <w:rPr>
                            <w:rFonts w:ascii="Times New Roman" w:hAnsi="Times New Roman"/>
                            <w:bCs/>
                            <w:color w:val="000000"/>
                          </w:rPr>
                          <w:t>ISSN</w:t>
                        </w:r>
                        <w:proofErr w:type="spellEnd"/>
                        <w:proofErr w:type="gramEnd"/>
                        <w:r w:rsidRPr="000A2001">
                          <w:rPr>
                            <w:rFonts w:ascii="Times New Roman" w:hAnsi="Times New Roman"/>
                            <w:bCs/>
                            <w:color w:val="000000"/>
                          </w:rPr>
                          <w:t xml:space="preserve"> 2227-6416</w:t>
                        </w:r>
                      </w:p>
                      <w:p w:rsidR="00EA1D83" w:rsidRPr="00344D33" w:rsidRDefault="00EA1D83" w:rsidP="00344D33">
                        <w:pPr>
                          <w:spacing w:after="0" w:line="240" w:lineRule="auto"/>
                          <w:rPr>
                            <w:rFonts w:ascii="Times New Roman" w:hAnsi="Times New Roman"/>
                            <w:bCs/>
                            <w:color w:val="000000"/>
                            <w:sz w:val="6"/>
                          </w:rPr>
                        </w:pPr>
                      </w:p>
                      <w:p w:rsidR="00EA1D83" w:rsidRPr="000A2001" w:rsidRDefault="00EA1D83" w:rsidP="00344D33">
                        <w:pPr>
                          <w:spacing w:after="0" w:line="240" w:lineRule="auto"/>
                          <w:rPr>
                            <w:rFonts w:ascii="Times New Roman" w:hAnsi="Times New Roman"/>
                          </w:rPr>
                        </w:pPr>
                        <w:proofErr w:type="spellStart"/>
                        <w:proofErr w:type="gramStart"/>
                        <w:r w:rsidRPr="000A2001">
                          <w:rPr>
                            <w:rFonts w:ascii="Times New Roman" w:hAnsi="Times New Roman"/>
                            <w:bCs/>
                            <w:color w:val="000000"/>
                          </w:rPr>
                          <w:t>eISSN</w:t>
                        </w:r>
                        <w:proofErr w:type="spellEnd"/>
                        <w:proofErr w:type="gramEnd"/>
                        <w:r w:rsidRPr="000A2001">
                          <w:rPr>
                            <w:rFonts w:ascii="Times New Roman" w:hAnsi="Times New Roman"/>
                            <w:bCs/>
                            <w:color w:val="000000"/>
                          </w:rPr>
                          <w:t xml:space="preserve"> 2709-2542</w:t>
                        </w:r>
                      </w:p>
                    </w:txbxContent>
                  </v:textbox>
                </v:shape>
              </w:pict>
            </w:r>
            <w:r w:rsidR="001C2341" w:rsidRPr="00843454">
              <w:rPr>
                <w:rFonts w:ascii="Times New Roman" w:hAnsi="Times New Roman"/>
                <w:b/>
                <w:sz w:val="24"/>
              </w:rPr>
              <w:t>Bangladesh Journal of Veterinary and Animal Sciences</w:t>
            </w:r>
          </w:p>
          <w:p w:rsidR="001C2341" w:rsidRPr="00843454" w:rsidRDefault="001C2341" w:rsidP="00054043">
            <w:pPr>
              <w:spacing w:after="0" w:line="240" w:lineRule="auto"/>
              <w:jc w:val="center"/>
              <w:rPr>
                <w:rFonts w:ascii="Times New Roman" w:hAnsi="Times New Roman"/>
                <w:sz w:val="28"/>
              </w:rPr>
            </w:pPr>
            <w:r w:rsidRPr="00843454">
              <w:rPr>
                <w:rFonts w:ascii="Times New Roman" w:hAnsi="Times New Roman"/>
              </w:rPr>
              <w:t>Journal home page: www.bjvas.c</w:t>
            </w:r>
            <w:r w:rsidR="00054043">
              <w:rPr>
                <w:rFonts w:ascii="Times New Roman" w:hAnsi="Times New Roman"/>
              </w:rPr>
              <w:t>om</w:t>
            </w:r>
          </w:p>
        </w:tc>
      </w:tr>
      <w:tr w:rsidR="001C2341" w:rsidRPr="00843454" w:rsidTr="00B42C8F">
        <w:trPr>
          <w:trHeight w:val="2547"/>
        </w:trPr>
        <w:tc>
          <w:tcPr>
            <w:tcW w:w="9090" w:type="dxa"/>
            <w:gridSpan w:val="3"/>
            <w:tcBorders>
              <w:top w:val="single" w:sz="18" w:space="0" w:color="auto"/>
              <w:left w:val="nil"/>
              <w:bottom w:val="single" w:sz="4" w:space="0" w:color="auto"/>
              <w:right w:val="nil"/>
            </w:tcBorders>
          </w:tcPr>
          <w:p w:rsidR="001C2341" w:rsidRPr="00843454" w:rsidRDefault="001C2341" w:rsidP="00EF7B57">
            <w:pPr>
              <w:spacing w:after="0" w:line="240" w:lineRule="auto"/>
              <w:ind w:firstLine="720"/>
              <w:rPr>
                <w:rFonts w:ascii="Times New Roman" w:hAnsi="Times New Roman"/>
                <w:b/>
                <w:i/>
                <w:sz w:val="4"/>
              </w:rPr>
            </w:pPr>
          </w:p>
          <w:p w:rsidR="00EA1D83" w:rsidRDefault="00875741" w:rsidP="00EA1D83">
            <w:pPr>
              <w:spacing w:after="0" w:line="240" w:lineRule="auto"/>
              <w:ind w:left="-108"/>
              <w:rPr>
                <w:rFonts w:ascii="Times New Roman" w:hAnsi="Times New Roman"/>
                <w:b/>
                <w:i/>
                <w:sz w:val="24"/>
              </w:rPr>
            </w:pPr>
            <w:r>
              <w:rPr>
                <w:rFonts w:ascii="Times New Roman" w:hAnsi="Times New Roman"/>
                <w:b/>
                <w:i/>
                <w:sz w:val="24"/>
              </w:rPr>
              <w:t>Research article</w:t>
            </w:r>
            <w:bookmarkStart w:id="0" w:name="_Hlk138846473"/>
          </w:p>
          <w:p w:rsidR="00553AC9" w:rsidRPr="006E3B3C" w:rsidRDefault="00553AC9" w:rsidP="00553AC9">
            <w:pPr>
              <w:spacing w:after="0" w:line="240" w:lineRule="auto"/>
              <w:ind w:left="-108"/>
              <w:jc w:val="both"/>
              <w:rPr>
                <w:rFonts w:ascii="Times New Roman" w:hAnsi="Times New Roman"/>
                <w:b/>
                <w:sz w:val="20"/>
                <w:szCs w:val="20"/>
              </w:rPr>
            </w:pPr>
          </w:p>
          <w:p w:rsidR="00553AC9" w:rsidRPr="00553AC9" w:rsidRDefault="00553AC9" w:rsidP="00553AC9">
            <w:pPr>
              <w:spacing w:after="0" w:line="240" w:lineRule="auto"/>
              <w:ind w:left="-108"/>
              <w:jc w:val="both"/>
              <w:rPr>
                <w:rFonts w:ascii="Times New Roman" w:hAnsi="Times New Roman"/>
                <w:b/>
                <w:sz w:val="32"/>
                <w:szCs w:val="32"/>
              </w:rPr>
            </w:pPr>
            <w:proofErr w:type="spellStart"/>
            <w:r w:rsidRPr="00553AC9">
              <w:rPr>
                <w:rFonts w:ascii="Times New Roman" w:hAnsi="Times New Roman"/>
                <w:b/>
                <w:sz w:val="32"/>
                <w:szCs w:val="32"/>
              </w:rPr>
              <w:t>Anaesthetics</w:t>
            </w:r>
            <w:proofErr w:type="spellEnd"/>
            <w:r w:rsidRPr="00553AC9">
              <w:rPr>
                <w:rFonts w:ascii="Times New Roman" w:hAnsi="Times New Roman"/>
                <w:b/>
                <w:sz w:val="32"/>
                <w:szCs w:val="32"/>
              </w:rPr>
              <w:t xml:space="preserve"> and surgical evaluation of </w:t>
            </w:r>
            <w:proofErr w:type="spellStart"/>
            <w:r w:rsidRPr="00553AC9">
              <w:rPr>
                <w:rFonts w:ascii="Times New Roman" w:hAnsi="Times New Roman"/>
                <w:b/>
                <w:sz w:val="32"/>
                <w:szCs w:val="32"/>
              </w:rPr>
              <w:t>splenectomy</w:t>
            </w:r>
            <w:proofErr w:type="spellEnd"/>
            <w:r w:rsidRPr="00553AC9">
              <w:rPr>
                <w:rFonts w:ascii="Times New Roman" w:hAnsi="Times New Roman"/>
                <w:b/>
                <w:sz w:val="32"/>
                <w:szCs w:val="32"/>
              </w:rPr>
              <w:t xml:space="preserve"> in calves</w:t>
            </w:r>
          </w:p>
          <w:p w:rsidR="00EA1D83" w:rsidRDefault="00EA1D83" w:rsidP="00EA1D83">
            <w:pPr>
              <w:spacing w:after="0" w:line="240" w:lineRule="auto"/>
              <w:ind w:left="-108"/>
              <w:rPr>
                <w:rFonts w:ascii="Times New Roman" w:hAnsi="Times New Roman"/>
                <w:b/>
                <w:i/>
                <w:sz w:val="24"/>
              </w:rPr>
            </w:pPr>
          </w:p>
          <w:bookmarkEnd w:id="0"/>
          <w:p w:rsidR="00553AC9" w:rsidRDefault="00553AC9" w:rsidP="00553AC9">
            <w:pPr>
              <w:spacing w:after="0"/>
              <w:ind w:left="-108"/>
              <w:jc w:val="both"/>
              <w:rPr>
                <w:rFonts w:ascii="Times New Roman" w:hAnsi="Times New Roman"/>
                <w:b/>
                <w:bCs/>
                <w:i/>
                <w:szCs w:val="24"/>
              </w:rPr>
            </w:pPr>
            <w:proofErr w:type="spellStart"/>
            <w:r w:rsidRPr="00553AC9">
              <w:rPr>
                <w:rFonts w:ascii="Times New Roman" w:hAnsi="Times New Roman"/>
                <w:b/>
                <w:bCs/>
                <w:i/>
                <w:szCs w:val="24"/>
              </w:rPr>
              <w:t>Bhajan</w:t>
            </w:r>
            <w:proofErr w:type="spellEnd"/>
            <w:r w:rsidRPr="00553AC9">
              <w:rPr>
                <w:rFonts w:ascii="Times New Roman" w:hAnsi="Times New Roman"/>
                <w:b/>
                <w:bCs/>
                <w:i/>
                <w:szCs w:val="24"/>
              </w:rPr>
              <w:t xml:space="preserve"> Chandra Das</w:t>
            </w:r>
            <w:r w:rsidRPr="00553AC9">
              <w:rPr>
                <w:rFonts w:ascii="Times New Roman" w:hAnsi="Times New Roman"/>
                <w:b/>
                <w:bCs/>
                <w:i/>
                <w:szCs w:val="24"/>
                <w:vertAlign w:val="superscript"/>
              </w:rPr>
              <w:t>1*</w:t>
            </w:r>
            <w:r w:rsidRPr="00553AC9">
              <w:rPr>
                <w:rFonts w:ascii="Times New Roman" w:hAnsi="Times New Roman"/>
                <w:b/>
                <w:bCs/>
                <w:i/>
                <w:szCs w:val="24"/>
              </w:rPr>
              <w:t xml:space="preserve">, </w:t>
            </w:r>
            <w:proofErr w:type="spellStart"/>
            <w:r w:rsidRPr="00553AC9">
              <w:rPr>
                <w:rFonts w:ascii="Times New Roman" w:hAnsi="Times New Roman"/>
                <w:b/>
                <w:bCs/>
                <w:i/>
                <w:szCs w:val="24"/>
              </w:rPr>
              <w:t>Avi</w:t>
            </w:r>
            <w:proofErr w:type="spellEnd"/>
            <w:r w:rsidRPr="00553AC9">
              <w:rPr>
                <w:rFonts w:ascii="Times New Roman" w:hAnsi="Times New Roman"/>
                <w:b/>
                <w:bCs/>
                <w:i/>
                <w:szCs w:val="24"/>
              </w:rPr>
              <w:t xml:space="preserve"> Das</w:t>
            </w:r>
            <w:r w:rsidRPr="00553AC9">
              <w:rPr>
                <w:rFonts w:ascii="Times New Roman" w:hAnsi="Times New Roman"/>
                <w:b/>
                <w:bCs/>
                <w:i/>
                <w:szCs w:val="24"/>
                <w:vertAlign w:val="superscript"/>
              </w:rPr>
              <w:t>2</w:t>
            </w:r>
            <w:r w:rsidRPr="00553AC9">
              <w:rPr>
                <w:rFonts w:ascii="Times New Roman" w:hAnsi="Times New Roman"/>
                <w:b/>
                <w:bCs/>
                <w:i/>
                <w:szCs w:val="24"/>
              </w:rPr>
              <w:t xml:space="preserve">, </w:t>
            </w:r>
            <w:proofErr w:type="spellStart"/>
            <w:r w:rsidRPr="00553AC9">
              <w:rPr>
                <w:rFonts w:ascii="Times New Roman" w:hAnsi="Times New Roman"/>
                <w:b/>
                <w:bCs/>
                <w:i/>
                <w:szCs w:val="24"/>
              </w:rPr>
              <w:t>Thomby</w:t>
            </w:r>
            <w:proofErr w:type="spellEnd"/>
            <w:r w:rsidRPr="00553AC9">
              <w:rPr>
                <w:rFonts w:ascii="Times New Roman" w:hAnsi="Times New Roman"/>
                <w:b/>
                <w:bCs/>
                <w:i/>
                <w:szCs w:val="24"/>
              </w:rPr>
              <w:t xml:space="preserve"> Paul</w:t>
            </w:r>
            <w:r w:rsidR="00243D06">
              <w:rPr>
                <w:rFonts w:ascii="Times New Roman" w:hAnsi="Times New Roman"/>
                <w:b/>
                <w:bCs/>
                <w:i/>
                <w:szCs w:val="24"/>
                <w:vertAlign w:val="superscript"/>
              </w:rPr>
              <w:t>1</w:t>
            </w:r>
            <w:r w:rsidRPr="00553AC9">
              <w:rPr>
                <w:rFonts w:ascii="Times New Roman" w:hAnsi="Times New Roman"/>
                <w:b/>
                <w:bCs/>
                <w:i/>
                <w:szCs w:val="24"/>
              </w:rPr>
              <w:t xml:space="preserve">, </w:t>
            </w:r>
            <w:proofErr w:type="spellStart"/>
            <w:r w:rsidRPr="00553AC9">
              <w:rPr>
                <w:rFonts w:ascii="Times New Roman" w:hAnsi="Times New Roman"/>
                <w:b/>
                <w:bCs/>
                <w:i/>
                <w:szCs w:val="24"/>
              </w:rPr>
              <w:t>Debashish</w:t>
            </w:r>
            <w:proofErr w:type="spellEnd"/>
            <w:r w:rsidRPr="00553AC9">
              <w:rPr>
                <w:rFonts w:ascii="Times New Roman" w:hAnsi="Times New Roman"/>
                <w:b/>
                <w:bCs/>
                <w:i/>
                <w:szCs w:val="24"/>
              </w:rPr>
              <w:t xml:space="preserve"> Sarker</w:t>
            </w:r>
            <w:r w:rsidR="00243D06">
              <w:rPr>
                <w:rFonts w:ascii="Times New Roman" w:hAnsi="Times New Roman"/>
                <w:b/>
                <w:bCs/>
                <w:i/>
                <w:szCs w:val="24"/>
                <w:vertAlign w:val="superscript"/>
              </w:rPr>
              <w:t>1</w:t>
            </w:r>
            <w:r w:rsidRPr="00553AC9">
              <w:rPr>
                <w:rFonts w:ascii="Times New Roman" w:hAnsi="Times New Roman"/>
                <w:b/>
                <w:bCs/>
                <w:i/>
                <w:szCs w:val="24"/>
              </w:rPr>
              <w:t xml:space="preserve">, </w:t>
            </w:r>
            <w:proofErr w:type="spellStart"/>
            <w:r w:rsidRPr="00553AC9">
              <w:rPr>
                <w:rFonts w:ascii="Times New Roman" w:hAnsi="Times New Roman"/>
                <w:b/>
                <w:bCs/>
                <w:i/>
                <w:szCs w:val="24"/>
              </w:rPr>
              <w:t>Bibek</w:t>
            </w:r>
            <w:proofErr w:type="spellEnd"/>
            <w:r w:rsidRPr="00553AC9">
              <w:rPr>
                <w:rFonts w:ascii="Times New Roman" w:hAnsi="Times New Roman"/>
                <w:b/>
                <w:bCs/>
                <w:i/>
                <w:szCs w:val="24"/>
              </w:rPr>
              <w:t xml:space="preserve"> Chandra Sutradhar</w:t>
            </w:r>
            <w:r w:rsidRPr="00553AC9">
              <w:rPr>
                <w:rFonts w:ascii="Times New Roman" w:hAnsi="Times New Roman"/>
                <w:b/>
                <w:bCs/>
                <w:i/>
                <w:szCs w:val="24"/>
                <w:vertAlign w:val="superscript"/>
              </w:rPr>
              <w:t>1</w:t>
            </w:r>
            <w:r w:rsidRPr="00553AC9">
              <w:rPr>
                <w:rFonts w:ascii="Times New Roman" w:hAnsi="Times New Roman"/>
                <w:b/>
                <w:bCs/>
                <w:i/>
                <w:szCs w:val="24"/>
              </w:rPr>
              <w:t xml:space="preserve"> and AMAM </w:t>
            </w:r>
            <w:proofErr w:type="spellStart"/>
            <w:r w:rsidRPr="00553AC9">
              <w:rPr>
                <w:rFonts w:ascii="Times New Roman" w:hAnsi="Times New Roman"/>
                <w:b/>
                <w:bCs/>
                <w:i/>
                <w:szCs w:val="24"/>
              </w:rPr>
              <w:t>Zonaed</w:t>
            </w:r>
            <w:proofErr w:type="spellEnd"/>
            <w:r w:rsidRPr="00553AC9">
              <w:rPr>
                <w:rFonts w:ascii="Times New Roman" w:hAnsi="Times New Roman"/>
                <w:b/>
                <w:bCs/>
                <w:i/>
                <w:szCs w:val="24"/>
              </w:rPr>
              <w:t xml:space="preserve"> Siddiki</w:t>
            </w:r>
            <w:r w:rsidR="00243D06">
              <w:rPr>
                <w:rFonts w:ascii="Times New Roman" w:hAnsi="Times New Roman"/>
                <w:b/>
                <w:bCs/>
                <w:i/>
                <w:szCs w:val="24"/>
                <w:vertAlign w:val="superscript"/>
              </w:rPr>
              <w:t>2</w:t>
            </w:r>
          </w:p>
          <w:p w:rsidR="00553AC9" w:rsidRDefault="00553AC9" w:rsidP="00553AC9">
            <w:pPr>
              <w:spacing w:after="0"/>
              <w:ind w:left="-108"/>
              <w:jc w:val="both"/>
              <w:rPr>
                <w:rFonts w:ascii="Times New Roman" w:hAnsi="Times New Roman"/>
                <w:b/>
                <w:bCs/>
                <w:i/>
                <w:szCs w:val="24"/>
              </w:rPr>
            </w:pPr>
          </w:p>
          <w:p w:rsidR="00553AC9" w:rsidRDefault="00553AC9" w:rsidP="00553AC9">
            <w:pPr>
              <w:spacing w:after="0"/>
              <w:ind w:left="-108"/>
              <w:jc w:val="both"/>
              <w:rPr>
                <w:rFonts w:ascii="Times New Roman" w:hAnsi="Times New Roman"/>
                <w:b/>
                <w:bCs/>
                <w:i/>
                <w:szCs w:val="24"/>
              </w:rPr>
            </w:pPr>
            <w:r w:rsidRPr="00553AC9">
              <w:rPr>
                <w:rFonts w:ascii="Times New Roman" w:hAnsi="Times New Roman" w:cs="Times New Roman"/>
                <w:sz w:val="20"/>
                <w:szCs w:val="20"/>
                <w:vertAlign w:val="superscript"/>
              </w:rPr>
              <w:t>1</w:t>
            </w:r>
            <w:r w:rsidRPr="00553AC9">
              <w:rPr>
                <w:rFonts w:ascii="Times New Roman" w:hAnsi="Times New Roman" w:cs="Times New Roman"/>
                <w:sz w:val="20"/>
                <w:szCs w:val="20"/>
              </w:rPr>
              <w:t xml:space="preserve">Department of Medicine and Surgery, </w:t>
            </w:r>
            <w:proofErr w:type="spellStart"/>
            <w:r w:rsidRPr="00553AC9">
              <w:rPr>
                <w:rFonts w:ascii="Times New Roman" w:hAnsi="Times New Roman" w:cs="Times New Roman"/>
                <w:sz w:val="20"/>
                <w:szCs w:val="20"/>
              </w:rPr>
              <w:t>Chattogram</w:t>
            </w:r>
            <w:proofErr w:type="spellEnd"/>
            <w:r w:rsidRPr="00553AC9">
              <w:rPr>
                <w:rFonts w:ascii="Times New Roman" w:hAnsi="Times New Roman" w:cs="Times New Roman"/>
                <w:sz w:val="20"/>
                <w:szCs w:val="20"/>
              </w:rPr>
              <w:t xml:space="preserve"> Veterinary and Animal Sciences University, Chattogram</w:t>
            </w:r>
            <w:r w:rsidR="00AC292D">
              <w:rPr>
                <w:rFonts w:ascii="Times New Roman" w:hAnsi="Times New Roman" w:cs="Times New Roman"/>
                <w:sz w:val="20"/>
                <w:szCs w:val="20"/>
              </w:rPr>
              <w:t>-</w:t>
            </w:r>
            <w:r w:rsidRPr="00553AC9">
              <w:rPr>
                <w:rFonts w:ascii="Times New Roman" w:hAnsi="Times New Roman" w:cs="Times New Roman"/>
                <w:sz w:val="20"/>
                <w:szCs w:val="20"/>
              </w:rPr>
              <w:t>4225, Bangladesh</w:t>
            </w:r>
          </w:p>
          <w:p w:rsidR="00553AC9" w:rsidRPr="00553AC9" w:rsidRDefault="00243D06" w:rsidP="00553AC9">
            <w:pPr>
              <w:spacing w:after="0"/>
              <w:ind w:left="-108"/>
              <w:jc w:val="both"/>
              <w:rPr>
                <w:rFonts w:ascii="Times New Roman" w:hAnsi="Times New Roman"/>
                <w:b/>
                <w:bCs/>
                <w:i/>
                <w:szCs w:val="24"/>
              </w:rPr>
            </w:pPr>
            <w:r>
              <w:rPr>
                <w:rFonts w:ascii="Times New Roman" w:hAnsi="Times New Roman" w:cs="Times New Roman"/>
                <w:sz w:val="20"/>
                <w:szCs w:val="20"/>
                <w:vertAlign w:val="superscript"/>
              </w:rPr>
              <w:t>2</w:t>
            </w:r>
            <w:r w:rsidR="00553AC9" w:rsidRPr="00553AC9">
              <w:rPr>
                <w:rFonts w:ascii="Times New Roman" w:hAnsi="Times New Roman" w:cs="Times New Roman"/>
                <w:sz w:val="20"/>
                <w:szCs w:val="20"/>
              </w:rPr>
              <w:t xml:space="preserve">Department of Pathology and </w:t>
            </w:r>
            <w:proofErr w:type="spellStart"/>
            <w:r w:rsidR="00553AC9" w:rsidRPr="00553AC9">
              <w:rPr>
                <w:rFonts w:ascii="Times New Roman" w:hAnsi="Times New Roman" w:cs="Times New Roman"/>
                <w:sz w:val="20"/>
                <w:szCs w:val="20"/>
              </w:rPr>
              <w:t>Parasitology</w:t>
            </w:r>
            <w:proofErr w:type="spellEnd"/>
            <w:r w:rsidR="00553AC9" w:rsidRPr="00553AC9">
              <w:rPr>
                <w:rFonts w:ascii="Times New Roman" w:hAnsi="Times New Roman" w:cs="Times New Roman"/>
                <w:sz w:val="20"/>
                <w:szCs w:val="20"/>
              </w:rPr>
              <w:t xml:space="preserve">, </w:t>
            </w:r>
            <w:proofErr w:type="spellStart"/>
            <w:r w:rsidR="00553AC9" w:rsidRPr="00553AC9">
              <w:rPr>
                <w:rFonts w:ascii="Times New Roman" w:hAnsi="Times New Roman" w:cs="Times New Roman"/>
                <w:sz w:val="20"/>
                <w:szCs w:val="20"/>
              </w:rPr>
              <w:t>Chattogram</w:t>
            </w:r>
            <w:proofErr w:type="spellEnd"/>
            <w:r w:rsidR="00553AC9" w:rsidRPr="00553AC9">
              <w:rPr>
                <w:rFonts w:ascii="Times New Roman" w:hAnsi="Times New Roman" w:cs="Times New Roman"/>
                <w:sz w:val="20"/>
                <w:szCs w:val="20"/>
              </w:rPr>
              <w:t xml:space="preserve"> Veterinary and Animal Sciences University, Chattogram</w:t>
            </w:r>
            <w:r w:rsidR="00AC292D">
              <w:rPr>
                <w:rFonts w:ascii="Times New Roman" w:hAnsi="Times New Roman" w:cs="Times New Roman"/>
                <w:sz w:val="20"/>
                <w:szCs w:val="20"/>
              </w:rPr>
              <w:t>-</w:t>
            </w:r>
            <w:r w:rsidR="00553AC9" w:rsidRPr="00553AC9">
              <w:rPr>
                <w:rFonts w:ascii="Times New Roman" w:hAnsi="Times New Roman" w:cs="Times New Roman"/>
                <w:sz w:val="20"/>
                <w:szCs w:val="20"/>
              </w:rPr>
              <w:t>4225, Bangladesh</w:t>
            </w:r>
          </w:p>
          <w:p w:rsidR="00494D41" w:rsidRPr="00494D41" w:rsidRDefault="00494D41" w:rsidP="00553AC9">
            <w:pPr>
              <w:autoSpaceDE w:val="0"/>
              <w:autoSpaceDN w:val="0"/>
              <w:adjustRightInd w:val="0"/>
              <w:spacing w:after="0" w:line="240" w:lineRule="auto"/>
              <w:jc w:val="both"/>
              <w:rPr>
                <w:rFonts w:ascii="Times New Roman" w:hAnsi="Times New Roman" w:cs="Times New Roman"/>
                <w:sz w:val="10"/>
                <w:szCs w:val="10"/>
                <w:shd w:val="clear" w:color="auto" w:fill="FFFFFF"/>
              </w:rPr>
            </w:pPr>
          </w:p>
        </w:tc>
      </w:tr>
      <w:tr w:rsidR="001C2341" w:rsidRPr="001B0679" w:rsidTr="005C7F48">
        <w:trPr>
          <w:trHeight w:val="368"/>
        </w:trPr>
        <w:tc>
          <w:tcPr>
            <w:tcW w:w="2610" w:type="dxa"/>
            <w:tcBorders>
              <w:top w:val="single" w:sz="4" w:space="0" w:color="auto"/>
              <w:left w:val="nil"/>
              <w:bottom w:val="single" w:sz="4" w:space="0" w:color="auto"/>
              <w:right w:val="nil"/>
            </w:tcBorders>
            <w:vAlign w:val="center"/>
          </w:tcPr>
          <w:p w:rsidR="001C2341" w:rsidRPr="001B0679" w:rsidRDefault="001C2341" w:rsidP="001B0679">
            <w:pPr>
              <w:suppressLineNumbers/>
              <w:spacing w:after="0" w:line="240" w:lineRule="auto"/>
              <w:ind w:left="-115"/>
              <w:jc w:val="both"/>
              <w:rPr>
                <w:rFonts w:ascii="Times New Roman" w:hAnsi="Times New Roman"/>
                <w:spacing w:val="20"/>
              </w:rPr>
            </w:pPr>
            <w:r w:rsidRPr="001B0679">
              <w:rPr>
                <w:rFonts w:ascii="Times New Roman" w:hAnsi="Times New Roman"/>
                <w:spacing w:val="20"/>
              </w:rPr>
              <w:t>ARTICLE INFO</w:t>
            </w:r>
          </w:p>
        </w:tc>
        <w:tc>
          <w:tcPr>
            <w:tcW w:w="270" w:type="dxa"/>
            <w:tcBorders>
              <w:top w:val="single" w:sz="4" w:space="0" w:color="auto"/>
              <w:left w:val="nil"/>
              <w:right w:val="nil"/>
            </w:tcBorders>
            <w:vAlign w:val="center"/>
          </w:tcPr>
          <w:p w:rsidR="001C2341" w:rsidRPr="001B0679" w:rsidRDefault="001C2341" w:rsidP="001B0679">
            <w:pPr>
              <w:spacing w:after="0" w:line="240" w:lineRule="auto"/>
              <w:rPr>
                <w:rFonts w:ascii="Times New Roman" w:hAnsi="Times New Roman"/>
                <w:sz w:val="14"/>
              </w:rPr>
            </w:pPr>
          </w:p>
          <w:p w:rsidR="001C2341" w:rsidRPr="001B0679" w:rsidRDefault="001C2341" w:rsidP="001B0679">
            <w:pPr>
              <w:spacing w:after="0" w:line="240" w:lineRule="auto"/>
              <w:rPr>
                <w:rFonts w:ascii="Times New Roman" w:hAnsi="Times New Roman"/>
              </w:rPr>
            </w:pPr>
          </w:p>
        </w:tc>
        <w:tc>
          <w:tcPr>
            <w:tcW w:w="6210" w:type="dxa"/>
            <w:tcBorders>
              <w:top w:val="single" w:sz="4" w:space="0" w:color="auto"/>
              <w:left w:val="nil"/>
              <w:bottom w:val="single" w:sz="4" w:space="0" w:color="auto"/>
              <w:right w:val="nil"/>
            </w:tcBorders>
            <w:vAlign w:val="center"/>
          </w:tcPr>
          <w:p w:rsidR="001C2341" w:rsidRPr="001B0679" w:rsidRDefault="001C2341" w:rsidP="001B0679">
            <w:pPr>
              <w:spacing w:after="0" w:line="240" w:lineRule="auto"/>
              <w:ind w:left="-108"/>
              <w:rPr>
                <w:rFonts w:ascii="Times New Roman" w:hAnsi="Times New Roman"/>
                <w:spacing w:val="20"/>
              </w:rPr>
            </w:pPr>
            <w:r w:rsidRPr="001B0679">
              <w:rPr>
                <w:rFonts w:ascii="Times New Roman" w:hAnsi="Times New Roman"/>
                <w:spacing w:val="20"/>
              </w:rPr>
              <w:t>ABSTRACT</w:t>
            </w:r>
          </w:p>
        </w:tc>
      </w:tr>
      <w:tr w:rsidR="001C2341" w:rsidRPr="00843454" w:rsidTr="00B42C8F">
        <w:tc>
          <w:tcPr>
            <w:tcW w:w="2610" w:type="dxa"/>
            <w:tcBorders>
              <w:top w:val="single" w:sz="4" w:space="0" w:color="auto"/>
              <w:left w:val="nil"/>
              <w:bottom w:val="single" w:sz="4" w:space="0" w:color="auto"/>
              <w:right w:val="nil"/>
            </w:tcBorders>
            <w:vAlign w:val="center"/>
          </w:tcPr>
          <w:p w:rsidR="004D10A1" w:rsidRPr="00130D70" w:rsidRDefault="004D10A1" w:rsidP="004D10A1">
            <w:pPr>
              <w:tabs>
                <w:tab w:val="left" w:pos="2052"/>
              </w:tabs>
              <w:spacing w:after="0" w:line="240" w:lineRule="auto"/>
              <w:ind w:left="-108"/>
              <w:rPr>
                <w:rFonts w:ascii="Times New Roman" w:hAnsi="Times New Roman" w:cstheme="minorHAnsi"/>
                <w:sz w:val="14"/>
              </w:rPr>
            </w:pPr>
          </w:p>
          <w:p w:rsidR="001C2341" w:rsidRPr="00843454" w:rsidRDefault="001C2341" w:rsidP="00344D33">
            <w:pPr>
              <w:tabs>
                <w:tab w:val="left" w:pos="2052"/>
              </w:tabs>
              <w:spacing w:after="0" w:line="360" w:lineRule="auto"/>
              <w:ind w:left="-108"/>
              <w:rPr>
                <w:rFonts w:ascii="Times New Roman" w:hAnsi="Times New Roman" w:cstheme="minorHAnsi"/>
                <w:sz w:val="20"/>
              </w:rPr>
            </w:pPr>
            <w:r w:rsidRPr="00843454">
              <w:rPr>
                <w:rFonts w:ascii="Times New Roman" w:hAnsi="Times New Roman" w:cstheme="minorHAnsi"/>
                <w:sz w:val="20"/>
              </w:rPr>
              <w:t>Article history:</w:t>
            </w:r>
          </w:p>
          <w:p w:rsidR="006D5CB7" w:rsidRPr="006D5CB7" w:rsidRDefault="001C2341" w:rsidP="00454C5C">
            <w:pPr>
              <w:tabs>
                <w:tab w:val="left" w:pos="2052"/>
              </w:tabs>
              <w:spacing w:after="0"/>
              <w:ind w:left="-108"/>
              <w:rPr>
                <w:rFonts w:ascii="Times New Roman" w:hAnsi="Times New Roman" w:cstheme="minorHAnsi"/>
                <w:sz w:val="4"/>
              </w:rPr>
            </w:pPr>
            <w:r w:rsidRPr="00843454">
              <w:rPr>
                <w:rFonts w:ascii="Times New Roman" w:hAnsi="Times New Roman" w:cstheme="minorHAnsi"/>
                <w:sz w:val="20"/>
              </w:rPr>
              <w:t>Received:</w:t>
            </w:r>
            <w:r w:rsidR="00871FDF">
              <w:rPr>
                <w:rFonts w:ascii="Times New Roman" w:hAnsi="Times New Roman" w:cstheme="minorHAnsi"/>
                <w:sz w:val="20"/>
              </w:rPr>
              <w:t xml:space="preserve"> 13/11/2023</w:t>
            </w:r>
          </w:p>
          <w:p w:rsidR="004D10A1" w:rsidRDefault="001C2341" w:rsidP="00454C5C">
            <w:pPr>
              <w:tabs>
                <w:tab w:val="left" w:pos="2052"/>
              </w:tabs>
              <w:spacing w:after="0"/>
              <w:ind w:left="-108"/>
              <w:rPr>
                <w:rFonts w:ascii="Times New Roman" w:hAnsi="Times New Roman" w:cstheme="minorHAnsi"/>
                <w:sz w:val="20"/>
              </w:rPr>
            </w:pPr>
            <w:r w:rsidRPr="00843454">
              <w:rPr>
                <w:rFonts w:ascii="Times New Roman" w:hAnsi="Times New Roman" w:cstheme="minorHAnsi"/>
                <w:sz w:val="20"/>
              </w:rPr>
              <w:t>Accepted:</w:t>
            </w:r>
            <w:r w:rsidR="00F9209B">
              <w:rPr>
                <w:rFonts w:ascii="Times New Roman" w:hAnsi="Times New Roman" w:cstheme="minorHAnsi"/>
                <w:sz w:val="20"/>
              </w:rPr>
              <w:t xml:space="preserve"> 2</w:t>
            </w:r>
            <w:r w:rsidR="00F9209B">
              <w:rPr>
                <w:rFonts w:ascii="Times New Roman" w:hAnsi="Times New Roman" w:cs="Times New Roman"/>
                <w:color w:val="000000" w:themeColor="text1"/>
                <w:sz w:val="20"/>
                <w:szCs w:val="20"/>
              </w:rPr>
              <w:t>8</w:t>
            </w:r>
            <w:r w:rsidR="00F9209B">
              <w:rPr>
                <w:rFonts w:ascii="Times New Roman" w:hAnsi="Times New Roman" w:cstheme="minorHAnsi"/>
                <w:sz w:val="20"/>
              </w:rPr>
              <w:t>/02/2024</w:t>
            </w:r>
          </w:p>
          <w:p w:rsidR="006D5CB7" w:rsidRPr="006D5CB7" w:rsidRDefault="006D5CB7" w:rsidP="00454C5C">
            <w:pPr>
              <w:tabs>
                <w:tab w:val="left" w:pos="2052"/>
              </w:tabs>
              <w:spacing w:after="0"/>
              <w:ind w:left="-108"/>
              <w:rPr>
                <w:rFonts w:ascii="Times New Roman" w:hAnsi="Times New Roman" w:cstheme="minorHAnsi"/>
                <w:sz w:val="12"/>
              </w:rPr>
            </w:pPr>
          </w:p>
        </w:tc>
        <w:tc>
          <w:tcPr>
            <w:tcW w:w="270" w:type="dxa"/>
            <w:vMerge w:val="restart"/>
            <w:tcBorders>
              <w:left w:val="nil"/>
              <w:bottom w:val="nil"/>
              <w:right w:val="nil"/>
            </w:tcBorders>
          </w:tcPr>
          <w:p w:rsidR="001C2341" w:rsidRPr="00843454" w:rsidRDefault="001C2341" w:rsidP="00EF7B57">
            <w:pPr>
              <w:spacing w:after="0" w:line="240" w:lineRule="auto"/>
              <w:rPr>
                <w:rFonts w:ascii="Times New Roman" w:hAnsi="Times New Roman"/>
                <w:sz w:val="24"/>
              </w:rPr>
            </w:pPr>
          </w:p>
        </w:tc>
        <w:tc>
          <w:tcPr>
            <w:tcW w:w="6210" w:type="dxa"/>
            <w:vMerge w:val="restart"/>
            <w:tcBorders>
              <w:top w:val="single" w:sz="4" w:space="0" w:color="auto"/>
              <w:left w:val="nil"/>
              <w:right w:val="nil"/>
            </w:tcBorders>
          </w:tcPr>
          <w:p w:rsidR="00E84FBE" w:rsidRDefault="00553AC9" w:rsidP="00915BFB">
            <w:pPr>
              <w:spacing w:after="0" w:line="240" w:lineRule="auto"/>
              <w:jc w:val="both"/>
              <w:rPr>
                <w:rFonts w:ascii="Times New Roman" w:hAnsi="Times New Roman" w:cs="Times New Roman"/>
                <w:sz w:val="20"/>
                <w:szCs w:val="20"/>
              </w:rPr>
            </w:pPr>
            <w:proofErr w:type="spellStart"/>
            <w:r w:rsidRPr="00553AC9">
              <w:rPr>
                <w:rFonts w:ascii="Times New Roman" w:hAnsi="Times New Roman" w:cs="Times New Roman"/>
                <w:sz w:val="20"/>
                <w:szCs w:val="20"/>
              </w:rPr>
              <w:t>Splenectomy</w:t>
            </w:r>
            <w:proofErr w:type="spellEnd"/>
            <w:r w:rsidRPr="00553AC9">
              <w:rPr>
                <w:rFonts w:ascii="Times New Roman" w:hAnsi="Times New Roman" w:cs="Times New Roman"/>
                <w:sz w:val="20"/>
                <w:szCs w:val="20"/>
              </w:rPr>
              <w:t xml:space="preserve"> is an effective therapeutic procedure for a wide range of medical disorders in humans and small animals, but in calves, </w:t>
            </w:r>
            <w:proofErr w:type="spellStart"/>
            <w:r w:rsidRPr="00553AC9">
              <w:rPr>
                <w:rFonts w:ascii="Times New Roman" w:hAnsi="Times New Roman" w:cs="Times New Roman"/>
                <w:sz w:val="20"/>
                <w:szCs w:val="20"/>
              </w:rPr>
              <w:t>splenectomy</w:t>
            </w:r>
            <w:proofErr w:type="spellEnd"/>
            <w:r w:rsidRPr="00553AC9">
              <w:rPr>
                <w:rFonts w:ascii="Times New Roman" w:hAnsi="Times New Roman" w:cs="Times New Roman"/>
                <w:sz w:val="20"/>
                <w:szCs w:val="20"/>
              </w:rPr>
              <w:t xml:space="preserve"> has mostly been used for experimental purposes rather than surgical affections. Either therapeutic or research purposes, successful </w:t>
            </w:r>
            <w:proofErr w:type="spellStart"/>
            <w:r w:rsidRPr="00553AC9">
              <w:rPr>
                <w:rFonts w:ascii="Times New Roman" w:hAnsi="Times New Roman" w:cs="Times New Roman"/>
                <w:sz w:val="20"/>
                <w:szCs w:val="20"/>
              </w:rPr>
              <w:t>splenectomy</w:t>
            </w:r>
            <w:proofErr w:type="spellEnd"/>
            <w:r w:rsidRPr="00553AC9">
              <w:rPr>
                <w:rFonts w:ascii="Times New Roman" w:hAnsi="Times New Roman" w:cs="Times New Roman"/>
                <w:sz w:val="20"/>
                <w:szCs w:val="20"/>
              </w:rPr>
              <w:t xml:space="preserve"> is very important. Therefore, the objective of the study was to analyze the </w:t>
            </w:r>
            <w:proofErr w:type="spellStart"/>
            <w:r w:rsidRPr="00553AC9">
              <w:rPr>
                <w:rFonts w:ascii="Times New Roman" w:hAnsi="Times New Roman" w:cs="Times New Roman"/>
                <w:sz w:val="20"/>
                <w:szCs w:val="20"/>
              </w:rPr>
              <w:t>anaesthetics</w:t>
            </w:r>
            <w:proofErr w:type="spellEnd"/>
            <w:r w:rsidRPr="00553AC9">
              <w:rPr>
                <w:rFonts w:ascii="Times New Roman" w:hAnsi="Times New Roman" w:cs="Times New Roman"/>
                <w:sz w:val="20"/>
                <w:szCs w:val="20"/>
              </w:rPr>
              <w:t xml:space="preserve"> and surgical efficacy of </w:t>
            </w:r>
            <w:proofErr w:type="spellStart"/>
            <w:r w:rsidRPr="00553AC9">
              <w:rPr>
                <w:rFonts w:ascii="Times New Roman" w:hAnsi="Times New Roman" w:cs="Times New Roman"/>
                <w:sz w:val="20"/>
                <w:szCs w:val="20"/>
              </w:rPr>
              <w:t>splenectomy</w:t>
            </w:r>
            <w:proofErr w:type="spellEnd"/>
            <w:r w:rsidRPr="00553AC9">
              <w:rPr>
                <w:rFonts w:ascii="Times New Roman" w:hAnsi="Times New Roman" w:cs="Times New Roman"/>
                <w:sz w:val="20"/>
                <w:szCs w:val="20"/>
              </w:rPr>
              <w:t xml:space="preserve"> in calves. The study was performed in three calves at </w:t>
            </w:r>
            <w:proofErr w:type="spellStart"/>
            <w:r w:rsidRPr="00553AC9">
              <w:rPr>
                <w:rFonts w:ascii="Times New Roman" w:hAnsi="Times New Roman" w:cs="Times New Roman"/>
                <w:sz w:val="20"/>
                <w:szCs w:val="20"/>
              </w:rPr>
              <w:t>Shahedul</w:t>
            </w:r>
            <w:proofErr w:type="spellEnd"/>
            <w:r w:rsidRPr="00553AC9">
              <w:rPr>
                <w:rFonts w:ascii="Times New Roman" w:hAnsi="Times New Roman" w:cs="Times New Roman"/>
                <w:sz w:val="20"/>
                <w:szCs w:val="20"/>
              </w:rPr>
              <w:t xml:space="preserve"> </w:t>
            </w:r>
            <w:proofErr w:type="spellStart"/>
            <w:r w:rsidRPr="00553AC9">
              <w:rPr>
                <w:rFonts w:ascii="Times New Roman" w:hAnsi="Times New Roman" w:cs="Times New Roman"/>
                <w:sz w:val="20"/>
                <w:szCs w:val="20"/>
              </w:rPr>
              <w:t>Alam</w:t>
            </w:r>
            <w:proofErr w:type="spellEnd"/>
            <w:r w:rsidRPr="00553AC9">
              <w:rPr>
                <w:rFonts w:ascii="Times New Roman" w:hAnsi="Times New Roman" w:cs="Times New Roman"/>
                <w:sz w:val="20"/>
                <w:szCs w:val="20"/>
              </w:rPr>
              <w:t xml:space="preserve"> </w:t>
            </w:r>
            <w:proofErr w:type="spellStart"/>
            <w:r w:rsidRPr="00553AC9">
              <w:rPr>
                <w:rFonts w:ascii="Times New Roman" w:hAnsi="Times New Roman" w:cs="Times New Roman"/>
                <w:sz w:val="20"/>
                <w:szCs w:val="20"/>
              </w:rPr>
              <w:t>Quadary</w:t>
            </w:r>
            <w:proofErr w:type="spellEnd"/>
            <w:r w:rsidRPr="00553AC9">
              <w:rPr>
                <w:rFonts w:ascii="Times New Roman" w:hAnsi="Times New Roman" w:cs="Times New Roman"/>
                <w:sz w:val="20"/>
                <w:szCs w:val="20"/>
              </w:rPr>
              <w:t xml:space="preserve"> Teaching Veterinary Hospital (SAQTVH) (case no. 1), </w:t>
            </w:r>
            <w:proofErr w:type="spellStart"/>
            <w:r w:rsidRPr="00553AC9">
              <w:rPr>
                <w:rFonts w:ascii="Times New Roman" w:hAnsi="Times New Roman" w:cs="Times New Roman"/>
                <w:sz w:val="20"/>
                <w:szCs w:val="20"/>
              </w:rPr>
              <w:t>Chattogram</w:t>
            </w:r>
            <w:proofErr w:type="spellEnd"/>
            <w:r w:rsidRPr="00553AC9">
              <w:rPr>
                <w:rFonts w:ascii="Times New Roman" w:hAnsi="Times New Roman" w:cs="Times New Roman"/>
                <w:sz w:val="20"/>
                <w:szCs w:val="20"/>
              </w:rPr>
              <w:t xml:space="preserve"> Veterinary and Animal Sciences University (CVASU) and Bangladesh Livestock Research Institute (BLRI) (case no. 2 and 3), </w:t>
            </w:r>
            <w:proofErr w:type="spellStart"/>
            <w:r w:rsidRPr="00553AC9">
              <w:rPr>
                <w:rFonts w:ascii="Times New Roman" w:hAnsi="Times New Roman" w:cs="Times New Roman"/>
                <w:sz w:val="20"/>
                <w:szCs w:val="20"/>
              </w:rPr>
              <w:t>Savar</w:t>
            </w:r>
            <w:proofErr w:type="spellEnd"/>
            <w:r w:rsidRPr="00553AC9">
              <w:rPr>
                <w:rFonts w:ascii="Times New Roman" w:hAnsi="Times New Roman" w:cs="Times New Roman"/>
                <w:sz w:val="20"/>
                <w:szCs w:val="20"/>
              </w:rPr>
              <w:t xml:space="preserve">, Dhaka. Under </w:t>
            </w:r>
            <w:proofErr w:type="spellStart"/>
            <w:r w:rsidRPr="00553AC9">
              <w:rPr>
                <w:rFonts w:ascii="Times New Roman" w:hAnsi="Times New Roman" w:cs="Times New Roman"/>
                <w:sz w:val="20"/>
                <w:szCs w:val="20"/>
              </w:rPr>
              <w:t>xylazine</w:t>
            </w:r>
            <w:proofErr w:type="spellEnd"/>
            <w:r w:rsidRPr="00553AC9">
              <w:rPr>
                <w:rFonts w:ascii="Times New Roman" w:hAnsi="Times New Roman" w:cs="Times New Roman"/>
                <w:sz w:val="20"/>
                <w:szCs w:val="20"/>
              </w:rPr>
              <w:t xml:space="preserve"> and </w:t>
            </w:r>
            <w:proofErr w:type="spellStart"/>
            <w:r w:rsidRPr="00553AC9">
              <w:rPr>
                <w:rFonts w:ascii="Times New Roman" w:hAnsi="Times New Roman" w:cs="Times New Roman"/>
                <w:sz w:val="20"/>
                <w:szCs w:val="20"/>
              </w:rPr>
              <w:t>ketamine</w:t>
            </w:r>
            <w:proofErr w:type="spellEnd"/>
            <w:r w:rsidRPr="00553AC9">
              <w:rPr>
                <w:rFonts w:ascii="Times New Roman" w:hAnsi="Times New Roman" w:cs="Times New Roman"/>
                <w:sz w:val="20"/>
                <w:szCs w:val="20"/>
              </w:rPr>
              <w:t xml:space="preserve">-based general anesthesia, linear infiltration, and/or </w:t>
            </w:r>
            <w:proofErr w:type="spellStart"/>
            <w:r w:rsidRPr="00553AC9">
              <w:rPr>
                <w:rFonts w:ascii="Times New Roman" w:hAnsi="Times New Roman" w:cs="Times New Roman"/>
                <w:sz w:val="20"/>
                <w:szCs w:val="20"/>
              </w:rPr>
              <w:t>paravertebral</w:t>
            </w:r>
            <w:proofErr w:type="spellEnd"/>
            <w:r w:rsidRPr="00553AC9">
              <w:rPr>
                <w:rFonts w:ascii="Times New Roman" w:hAnsi="Times New Roman" w:cs="Times New Roman"/>
                <w:sz w:val="20"/>
                <w:szCs w:val="20"/>
              </w:rPr>
              <w:t xml:space="preserve"> anesthesia with 2% </w:t>
            </w:r>
            <w:proofErr w:type="spellStart"/>
            <w:r w:rsidRPr="00553AC9">
              <w:rPr>
                <w:rFonts w:ascii="Times New Roman" w:hAnsi="Times New Roman" w:cs="Times New Roman"/>
                <w:sz w:val="20"/>
                <w:szCs w:val="20"/>
              </w:rPr>
              <w:t>lidocaine</w:t>
            </w:r>
            <w:proofErr w:type="spellEnd"/>
            <w:r w:rsidRPr="00553AC9">
              <w:rPr>
                <w:rFonts w:ascii="Times New Roman" w:hAnsi="Times New Roman" w:cs="Times New Roman"/>
                <w:sz w:val="20"/>
                <w:szCs w:val="20"/>
              </w:rPr>
              <w:t xml:space="preserve"> hydrochloride, </w:t>
            </w:r>
            <w:proofErr w:type="spellStart"/>
            <w:r w:rsidRPr="00553AC9">
              <w:rPr>
                <w:rFonts w:ascii="Times New Roman" w:hAnsi="Times New Roman" w:cs="Times New Roman"/>
                <w:sz w:val="20"/>
                <w:szCs w:val="20"/>
              </w:rPr>
              <w:t>splenectomy</w:t>
            </w:r>
            <w:proofErr w:type="spellEnd"/>
            <w:r w:rsidRPr="00553AC9">
              <w:rPr>
                <w:rFonts w:ascii="Times New Roman" w:hAnsi="Times New Roman" w:cs="Times New Roman"/>
                <w:sz w:val="20"/>
                <w:szCs w:val="20"/>
              </w:rPr>
              <w:t xml:space="preserve"> was carried out on left flank region specifically parallel and posterior to the last rib. Post-operatively, antibiotics, pain killer, antihistaminic, and topical ointment were given. All calves </w:t>
            </w:r>
            <w:r w:rsidR="00101C39">
              <w:rPr>
                <w:rFonts w:ascii="Times New Roman" w:hAnsi="Times New Roman" w:cs="Times New Roman"/>
                <w:sz w:val="20"/>
                <w:szCs w:val="20"/>
              </w:rPr>
              <w:t xml:space="preserve">demonstrated </w:t>
            </w:r>
            <w:r w:rsidRPr="00553AC9">
              <w:rPr>
                <w:rFonts w:ascii="Times New Roman" w:hAnsi="Times New Roman" w:cs="Times New Roman"/>
                <w:sz w:val="20"/>
                <w:szCs w:val="20"/>
              </w:rPr>
              <w:t>uneventful recovery with specific aftercare at 14th postoperative day. Case no. 1 was euthanized at 15th post-operative day and case no. 2 and 3</w:t>
            </w:r>
            <w:r w:rsidR="00101C39">
              <w:rPr>
                <w:rFonts w:ascii="Times New Roman" w:hAnsi="Times New Roman" w:cs="Times New Roman"/>
                <w:sz w:val="20"/>
                <w:szCs w:val="20"/>
              </w:rPr>
              <w:t xml:space="preserve"> managed to survive</w:t>
            </w:r>
            <w:r w:rsidRPr="00553AC9">
              <w:rPr>
                <w:rFonts w:ascii="Times New Roman" w:hAnsi="Times New Roman" w:cs="Times New Roman"/>
                <w:sz w:val="20"/>
                <w:szCs w:val="20"/>
              </w:rPr>
              <w:t xml:space="preserve"> (230 days) with the history of retardation of growth.  The present study suggests that the </w:t>
            </w:r>
            <w:proofErr w:type="spellStart"/>
            <w:r w:rsidRPr="00553AC9">
              <w:rPr>
                <w:rFonts w:ascii="Times New Roman" w:hAnsi="Times New Roman" w:cs="Times New Roman"/>
                <w:sz w:val="20"/>
                <w:szCs w:val="20"/>
              </w:rPr>
              <w:t>splenectomy</w:t>
            </w:r>
            <w:proofErr w:type="spellEnd"/>
            <w:r w:rsidRPr="00553AC9">
              <w:rPr>
                <w:rFonts w:ascii="Times New Roman" w:hAnsi="Times New Roman" w:cs="Times New Roman"/>
                <w:sz w:val="20"/>
                <w:szCs w:val="20"/>
              </w:rPr>
              <w:t xml:space="preserve"> can be successfully performed by just caudal and parallel to the last rib approach under </w:t>
            </w:r>
            <w:proofErr w:type="spellStart"/>
            <w:r w:rsidRPr="00553AC9">
              <w:rPr>
                <w:rFonts w:ascii="Times New Roman" w:hAnsi="Times New Roman" w:cs="Times New Roman"/>
                <w:sz w:val="20"/>
                <w:szCs w:val="20"/>
              </w:rPr>
              <w:t>xylazine</w:t>
            </w:r>
            <w:proofErr w:type="spellEnd"/>
            <w:r w:rsidRPr="00553AC9">
              <w:rPr>
                <w:rFonts w:ascii="Times New Roman" w:hAnsi="Times New Roman" w:cs="Times New Roman"/>
                <w:sz w:val="20"/>
                <w:szCs w:val="20"/>
              </w:rPr>
              <w:t xml:space="preserve"> and </w:t>
            </w:r>
            <w:proofErr w:type="spellStart"/>
            <w:r w:rsidRPr="00553AC9">
              <w:rPr>
                <w:rFonts w:ascii="Times New Roman" w:hAnsi="Times New Roman" w:cs="Times New Roman"/>
                <w:sz w:val="20"/>
                <w:szCs w:val="20"/>
              </w:rPr>
              <w:t>ketamine</w:t>
            </w:r>
            <w:proofErr w:type="spellEnd"/>
            <w:r w:rsidRPr="00553AC9">
              <w:rPr>
                <w:rFonts w:ascii="Times New Roman" w:hAnsi="Times New Roman" w:cs="Times New Roman"/>
                <w:sz w:val="20"/>
                <w:szCs w:val="20"/>
              </w:rPr>
              <w:t xml:space="preserve"> combination with local infiltration and/ or distal </w:t>
            </w:r>
            <w:proofErr w:type="spellStart"/>
            <w:r w:rsidRPr="00553AC9">
              <w:rPr>
                <w:rFonts w:ascii="Times New Roman" w:hAnsi="Times New Roman" w:cs="Times New Roman"/>
                <w:sz w:val="20"/>
                <w:szCs w:val="20"/>
              </w:rPr>
              <w:t>paravertebral</w:t>
            </w:r>
            <w:proofErr w:type="spellEnd"/>
            <w:r w:rsidRPr="00553AC9">
              <w:rPr>
                <w:rFonts w:ascii="Times New Roman" w:hAnsi="Times New Roman" w:cs="Times New Roman"/>
                <w:sz w:val="20"/>
                <w:szCs w:val="20"/>
              </w:rPr>
              <w:t xml:space="preserve"> </w:t>
            </w:r>
            <w:proofErr w:type="spellStart"/>
            <w:r w:rsidRPr="00553AC9">
              <w:rPr>
                <w:rFonts w:ascii="Times New Roman" w:hAnsi="Times New Roman" w:cs="Times New Roman"/>
                <w:sz w:val="20"/>
                <w:szCs w:val="20"/>
              </w:rPr>
              <w:t>anaesthesia</w:t>
            </w:r>
            <w:proofErr w:type="spellEnd"/>
            <w:r w:rsidRPr="00553AC9">
              <w:rPr>
                <w:rFonts w:ascii="Times New Roman" w:hAnsi="Times New Roman" w:cs="Times New Roman"/>
                <w:sz w:val="20"/>
                <w:szCs w:val="20"/>
              </w:rPr>
              <w:t xml:space="preserve">. Adequate postoperative </w:t>
            </w:r>
            <w:proofErr w:type="gramStart"/>
            <w:r w:rsidRPr="00553AC9">
              <w:rPr>
                <w:rFonts w:ascii="Times New Roman" w:hAnsi="Times New Roman" w:cs="Times New Roman"/>
                <w:sz w:val="20"/>
                <w:szCs w:val="20"/>
              </w:rPr>
              <w:t>care</w:t>
            </w:r>
            <w:r w:rsidR="00101C39">
              <w:rPr>
                <w:rFonts w:ascii="Times New Roman" w:hAnsi="Times New Roman" w:cs="Times New Roman"/>
                <w:sz w:val="20"/>
                <w:szCs w:val="20"/>
              </w:rPr>
              <w:t xml:space="preserve"> also need</w:t>
            </w:r>
            <w:proofErr w:type="gramEnd"/>
            <w:r w:rsidR="00101C39">
              <w:rPr>
                <w:rFonts w:ascii="Times New Roman" w:hAnsi="Times New Roman" w:cs="Times New Roman"/>
                <w:sz w:val="20"/>
                <w:szCs w:val="20"/>
              </w:rPr>
              <w:t xml:space="preserve"> to be considered as an</w:t>
            </w:r>
            <w:r w:rsidRPr="00553AC9">
              <w:rPr>
                <w:rFonts w:ascii="Times New Roman" w:hAnsi="Times New Roman" w:cs="Times New Roman"/>
                <w:sz w:val="20"/>
                <w:szCs w:val="20"/>
              </w:rPr>
              <w:t xml:space="preserve"> integral part for successful recovery of the </w:t>
            </w:r>
            <w:r w:rsidR="00915BFB">
              <w:rPr>
                <w:rFonts w:ascii="Times New Roman" w:hAnsi="Times New Roman" w:cs="Times New Roman"/>
                <w:sz w:val="20"/>
                <w:szCs w:val="20"/>
              </w:rPr>
              <w:t xml:space="preserve">post </w:t>
            </w:r>
            <w:proofErr w:type="spellStart"/>
            <w:r w:rsidR="00915BFB">
              <w:rPr>
                <w:rFonts w:ascii="Times New Roman" w:hAnsi="Times New Roman" w:cs="Times New Roman"/>
                <w:sz w:val="20"/>
                <w:szCs w:val="20"/>
              </w:rPr>
              <w:t>splenectomy</w:t>
            </w:r>
            <w:proofErr w:type="spellEnd"/>
            <w:r w:rsidRPr="00553AC9">
              <w:rPr>
                <w:rFonts w:ascii="Times New Roman" w:hAnsi="Times New Roman" w:cs="Times New Roman"/>
                <w:sz w:val="20"/>
                <w:szCs w:val="20"/>
              </w:rPr>
              <w:t xml:space="preserve">.  </w:t>
            </w:r>
          </w:p>
          <w:p w:rsidR="004D74CE" w:rsidRPr="004D74CE" w:rsidRDefault="004D74CE" w:rsidP="00915BFB">
            <w:pPr>
              <w:spacing w:after="0" w:line="240" w:lineRule="auto"/>
              <w:jc w:val="both"/>
              <w:rPr>
                <w:rFonts w:ascii="Times New Roman" w:hAnsi="Times New Roman" w:cs="Times New Roman"/>
                <w:sz w:val="16"/>
                <w:szCs w:val="16"/>
              </w:rPr>
            </w:pPr>
          </w:p>
        </w:tc>
      </w:tr>
      <w:tr w:rsidR="001C2341" w:rsidRPr="00843454" w:rsidTr="009C395B">
        <w:trPr>
          <w:trHeight w:val="1583"/>
        </w:trPr>
        <w:tc>
          <w:tcPr>
            <w:tcW w:w="2610" w:type="dxa"/>
            <w:tcBorders>
              <w:top w:val="single" w:sz="4" w:space="0" w:color="auto"/>
              <w:left w:val="nil"/>
              <w:bottom w:val="single" w:sz="4" w:space="0" w:color="auto"/>
              <w:right w:val="nil"/>
            </w:tcBorders>
          </w:tcPr>
          <w:p w:rsidR="004D10A1" w:rsidRPr="00A755DC" w:rsidRDefault="004D10A1" w:rsidP="00EF7B57">
            <w:pPr>
              <w:tabs>
                <w:tab w:val="left" w:pos="2052"/>
              </w:tabs>
              <w:spacing w:after="0" w:line="240" w:lineRule="auto"/>
              <w:ind w:left="-108"/>
              <w:rPr>
                <w:rFonts w:ascii="Times New Roman" w:hAnsi="Times New Roman" w:cstheme="minorHAnsi"/>
                <w:i/>
                <w:sz w:val="12"/>
              </w:rPr>
            </w:pPr>
          </w:p>
          <w:p w:rsidR="00A82137" w:rsidRDefault="001C2341" w:rsidP="00A82137">
            <w:pPr>
              <w:tabs>
                <w:tab w:val="left" w:pos="2052"/>
              </w:tabs>
              <w:spacing w:after="0" w:line="240" w:lineRule="auto"/>
              <w:ind w:left="-108"/>
              <w:rPr>
                <w:rFonts w:ascii="Times New Roman" w:hAnsi="Times New Roman" w:cstheme="minorHAnsi"/>
                <w:i/>
                <w:sz w:val="20"/>
              </w:rPr>
            </w:pPr>
            <w:r w:rsidRPr="00843454">
              <w:rPr>
                <w:rFonts w:ascii="Times New Roman" w:hAnsi="Times New Roman" w:cstheme="minorHAnsi"/>
                <w:i/>
                <w:sz w:val="20"/>
              </w:rPr>
              <w:t>Keywords:</w:t>
            </w:r>
          </w:p>
          <w:p w:rsidR="00A82137" w:rsidRDefault="00A82137" w:rsidP="00A82137">
            <w:pPr>
              <w:tabs>
                <w:tab w:val="left" w:pos="2052"/>
              </w:tabs>
              <w:spacing w:after="0" w:line="240" w:lineRule="auto"/>
              <w:ind w:left="-108"/>
              <w:rPr>
                <w:rFonts w:ascii="Times New Roman" w:hAnsi="Times New Roman" w:cstheme="minorHAnsi"/>
                <w:i/>
                <w:sz w:val="20"/>
              </w:rPr>
            </w:pPr>
          </w:p>
          <w:p w:rsidR="001C2341" w:rsidRPr="00494D41" w:rsidRDefault="00553AC9" w:rsidP="009C395B">
            <w:pPr>
              <w:tabs>
                <w:tab w:val="left" w:pos="2052"/>
              </w:tabs>
              <w:spacing w:after="0"/>
              <w:ind w:left="-108"/>
              <w:rPr>
                <w:rFonts w:ascii="Times New Roman" w:hAnsi="Times New Roman" w:cs="Times New Roman"/>
                <w:i/>
                <w:sz w:val="20"/>
                <w:szCs w:val="20"/>
              </w:rPr>
            </w:pPr>
            <w:proofErr w:type="spellStart"/>
            <w:r w:rsidRPr="00553AC9">
              <w:rPr>
                <w:rFonts w:ascii="Times New Roman" w:hAnsi="Times New Roman" w:cstheme="minorHAnsi"/>
                <w:sz w:val="20"/>
              </w:rPr>
              <w:t>anaesthetics</w:t>
            </w:r>
            <w:proofErr w:type="spellEnd"/>
            <w:r w:rsidRPr="00553AC9">
              <w:rPr>
                <w:rFonts w:ascii="Times New Roman" w:hAnsi="Times New Roman" w:cstheme="minorHAnsi"/>
                <w:sz w:val="20"/>
              </w:rPr>
              <w:t xml:space="preserve">, calves, </w:t>
            </w:r>
            <w:proofErr w:type="spellStart"/>
            <w:r w:rsidRPr="00553AC9">
              <w:rPr>
                <w:rFonts w:ascii="Times New Roman" w:hAnsi="Times New Roman" w:cstheme="minorHAnsi"/>
                <w:sz w:val="20"/>
              </w:rPr>
              <w:t>splenectomy</w:t>
            </w:r>
            <w:proofErr w:type="spellEnd"/>
            <w:r w:rsidRPr="00553AC9">
              <w:rPr>
                <w:rFonts w:ascii="Times New Roman" w:hAnsi="Times New Roman" w:cstheme="minorHAnsi"/>
                <w:sz w:val="20"/>
              </w:rPr>
              <w:t>, surgical evaluation</w:t>
            </w:r>
          </w:p>
        </w:tc>
        <w:tc>
          <w:tcPr>
            <w:tcW w:w="270" w:type="dxa"/>
            <w:vMerge/>
            <w:tcBorders>
              <w:top w:val="nil"/>
              <w:left w:val="nil"/>
              <w:bottom w:val="nil"/>
              <w:right w:val="nil"/>
            </w:tcBorders>
          </w:tcPr>
          <w:p w:rsidR="001C2341" w:rsidRPr="00843454" w:rsidRDefault="001C2341" w:rsidP="00EF7B57">
            <w:pPr>
              <w:spacing w:after="0" w:line="240" w:lineRule="auto"/>
              <w:rPr>
                <w:rFonts w:ascii="Times New Roman" w:hAnsi="Times New Roman"/>
                <w:sz w:val="24"/>
              </w:rPr>
            </w:pPr>
          </w:p>
        </w:tc>
        <w:tc>
          <w:tcPr>
            <w:tcW w:w="6210" w:type="dxa"/>
            <w:vMerge/>
            <w:tcBorders>
              <w:left w:val="nil"/>
              <w:right w:val="nil"/>
            </w:tcBorders>
          </w:tcPr>
          <w:p w:rsidR="001C2341" w:rsidRPr="00843454" w:rsidRDefault="001C2341" w:rsidP="00EF7B57">
            <w:pPr>
              <w:spacing w:after="0" w:line="240" w:lineRule="auto"/>
              <w:rPr>
                <w:rFonts w:ascii="Times New Roman" w:hAnsi="Times New Roman"/>
                <w:sz w:val="24"/>
              </w:rPr>
            </w:pPr>
          </w:p>
        </w:tc>
      </w:tr>
      <w:tr w:rsidR="001C2341" w:rsidRPr="00103580" w:rsidTr="00B42C8F">
        <w:trPr>
          <w:trHeight w:val="1088"/>
        </w:trPr>
        <w:tc>
          <w:tcPr>
            <w:tcW w:w="2610" w:type="dxa"/>
            <w:tcBorders>
              <w:top w:val="single" w:sz="4" w:space="0" w:color="auto"/>
              <w:left w:val="nil"/>
              <w:bottom w:val="single" w:sz="4" w:space="0" w:color="auto"/>
              <w:right w:val="nil"/>
            </w:tcBorders>
          </w:tcPr>
          <w:p w:rsidR="004D10A1" w:rsidRPr="00103580" w:rsidRDefault="004D10A1" w:rsidP="00EF7B57">
            <w:pPr>
              <w:tabs>
                <w:tab w:val="left" w:pos="2052"/>
              </w:tabs>
              <w:spacing w:after="0" w:line="240" w:lineRule="auto"/>
              <w:ind w:left="-108"/>
              <w:rPr>
                <w:rFonts w:ascii="Times New Roman" w:hAnsi="Times New Roman" w:cstheme="minorHAnsi"/>
                <w:i/>
                <w:sz w:val="10"/>
              </w:rPr>
            </w:pPr>
          </w:p>
          <w:p w:rsidR="00FA5909" w:rsidRDefault="00F56A89" w:rsidP="00FA5909">
            <w:pPr>
              <w:tabs>
                <w:tab w:val="left" w:pos="2052"/>
              </w:tabs>
              <w:spacing w:after="0" w:line="240" w:lineRule="auto"/>
              <w:ind w:left="-108"/>
              <w:rPr>
                <w:rFonts w:ascii="Times New Roman" w:hAnsi="Times New Roman" w:cstheme="minorHAnsi"/>
                <w:i/>
                <w:sz w:val="20"/>
              </w:rPr>
            </w:pPr>
            <w:r w:rsidRPr="00103580">
              <w:rPr>
                <w:rFonts w:ascii="Times New Roman" w:hAnsi="Times New Roman" w:cstheme="minorHAnsi"/>
                <w:i/>
                <w:sz w:val="20"/>
                <w:vertAlign w:val="superscript"/>
              </w:rPr>
              <w:t>*</w:t>
            </w:r>
            <w:r w:rsidR="001C2341" w:rsidRPr="00103580">
              <w:rPr>
                <w:rFonts w:ascii="Times New Roman" w:hAnsi="Times New Roman" w:cstheme="minorHAnsi"/>
                <w:i/>
                <w:sz w:val="20"/>
              </w:rPr>
              <w:t xml:space="preserve">Corresponding </w:t>
            </w:r>
            <w:r w:rsidR="001B0679" w:rsidRPr="00103580">
              <w:rPr>
                <w:rFonts w:ascii="Times New Roman" w:hAnsi="Times New Roman" w:cstheme="minorHAnsi"/>
                <w:i/>
                <w:sz w:val="20"/>
              </w:rPr>
              <w:t>a</w:t>
            </w:r>
            <w:r w:rsidR="001C2341" w:rsidRPr="00103580">
              <w:rPr>
                <w:rFonts w:ascii="Times New Roman" w:hAnsi="Times New Roman" w:cstheme="minorHAnsi"/>
                <w:i/>
                <w:sz w:val="20"/>
              </w:rPr>
              <w:t>uthor:</w:t>
            </w:r>
          </w:p>
          <w:p w:rsidR="003325A4" w:rsidRPr="00FA5909" w:rsidRDefault="001C2341" w:rsidP="00FA5909">
            <w:pPr>
              <w:tabs>
                <w:tab w:val="left" w:pos="2052"/>
              </w:tabs>
              <w:spacing w:after="0" w:line="240" w:lineRule="auto"/>
              <w:ind w:left="-108"/>
              <w:rPr>
                <w:rFonts w:ascii="Times New Roman" w:hAnsi="Times New Roman" w:cstheme="minorHAnsi"/>
                <w:i/>
                <w:sz w:val="20"/>
              </w:rPr>
            </w:pPr>
            <w:r w:rsidRPr="00103580">
              <w:rPr>
                <w:rFonts w:ascii="Times New Roman" w:hAnsi="Times New Roman" w:cstheme="minorHAnsi"/>
                <w:sz w:val="20"/>
              </w:rPr>
              <w:t xml:space="preserve">Cell: </w:t>
            </w:r>
            <w:r w:rsidR="003325A4" w:rsidRPr="00103580">
              <w:rPr>
                <w:rFonts w:ascii="Times New Roman" w:hAnsi="Times New Roman" w:cs="Times New Roman"/>
                <w:sz w:val="20"/>
                <w:szCs w:val="20"/>
              </w:rPr>
              <w:t>+88</w:t>
            </w:r>
            <w:r w:rsidR="00553AC9" w:rsidRPr="00553AC9">
              <w:rPr>
                <w:rFonts w:ascii="Times New Roman" w:hAnsi="Times New Roman" w:cs="Times New Roman"/>
                <w:sz w:val="20"/>
                <w:szCs w:val="20"/>
              </w:rPr>
              <w:t>019303707316</w:t>
            </w:r>
          </w:p>
          <w:p w:rsidR="00A746CA" w:rsidRPr="00A746CA" w:rsidRDefault="00A746CA" w:rsidP="003325A4">
            <w:pPr>
              <w:spacing w:after="0" w:line="240" w:lineRule="auto"/>
              <w:rPr>
                <w:rFonts w:ascii="Times New Roman" w:hAnsi="Times New Roman" w:cs="Times New Roman"/>
                <w:sz w:val="20"/>
                <w:szCs w:val="20"/>
              </w:rPr>
            </w:pPr>
          </w:p>
          <w:p w:rsidR="00FA5909" w:rsidRPr="00553AC9" w:rsidRDefault="001C2341" w:rsidP="00FA5909">
            <w:pPr>
              <w:tabs>
                <w:tab w:val="left" w:pos="2052"/>
              </w:tabs>
              <w:spacing w:after="0" w:line="240" w:lineRule="auto"/>
              <w:ind w:left="-108"/>
              <w:rPr>
                <w:rFonts w:ascii="Times New Roman" w:hAnsi="Times New Roman" w:cs="Times New Roman"/>
                <w:sz w:val="20"/>
              </w:rPr>
            </w:pPr>
            <w:r w:rsidRPr="00103580">
              <w:rPr>
                <w:rFonts w:ascii="Times New Roman" w:hAnsi="Times New Roman" w:cstheme="minorHAnsi"/>
                <w:sz w:val="20"/>
              </w:rPr>
              <w:t>E-mail:</w:t>
            </w:r>
            <w:r w:rsidR="0062241E">
              <w:rPr>
                <w:rFonts w:ascii="Times New Roman" w:hAnsi="Times New Roman" w:cstheme="minorHAnsi"/>
                <w:sz w:val="20"/>
              </w:rPr>
              <w:t xml:space="preserve"> </w:t>
            </w:r>
            <w:hyperlink r:id="rId8" w:history="1">
              <w:r w:rsidR="00553AC9" w:rsidRPr="00553AC9">
                <w:rPr>
                  <w:rFonts w:ascii="Times New Roman" w:hAnsi="Times New Roman" w:cs="Times New Roman"/>
                  <w:sz w:val="20"/>
                </w:rPr>
                <w:t>bhajan@cvasu.ac.bd</w:t>
              </w:r>
            </w:hyperlink>
          </w:p>
          <w:p w:rsidR="001C2341" w:rsidRPr="00103580" w:rsidRDefault="001C2341" w:rsidP="00A746CA">
            <w:pPr>
              <w:tabs>
                <w:tab w:val="left" w:pos="2052"/>
              </w:tabs>
              <w:spacing w:after="0" w:line="240" w:lineRule="auto"/>
              <w:ind w:left="-108"/>
              <w:rPr>
                <w:rFonts w:ascii="Times New Roman" w:hAnsi="Times New Roman" w:cstheme="minorHAnsi"/>
                <w:sz w:val="24"/>
              </w:rPr>
            </w:pPr>
          </w:p>
        </w:tc>
        <w:tc>
          <w:tcPr>
            <w:tcW w:w="270" w:type="dxa"/>
            <w:vMerge/>
            <w:tcBorders>
              <w:top w:val="nil"/>
              <w:left w:val="nil"/>
              <w:bottom w:val="single" w:sz="4" w:space="0" w:color="auto"/>
              <w:right w:val="nil"/>
            </w:tcBorders>
          </w:tcPr>
          <w:p w:rsidR="001C2341" w:rsidRPr="00103580" w:rsidRDefault="001C2341" w:rsidP="00EF7B57">
            <w:pPr>
              <w:spacing w:after="0" w:line="240" w:lineRule="auto"/>
              <w:rPr>
                <w:rFonts w:ascii="Times New Roman" w:hAnsi="Times New Roman"/>
                <w:sz w:val="24"/>
              </w:rPr>
            </w:pPr>
          </w:p>
        </w:tc>
        <w:tc>
          <w:tcPr>
            <w:tcW w:w="6210" w:type="dxa"/>
            <w:vMerge/>
            <w:tcBorders>
              <w:left w:val="nil"/>
              <w:bottom w:val="single" w:sz="4" w:space="0" w:color="auto"/>
              <w:right w:val="nil"/>
            </w:tcBorders>
          </w:tcPr>
          <w:p w:rsidR="001C2341" w:rsidRPr="00103580" w:rsidRDefault="001C2341" w:rsidP="00EF7B57">
            <w:pPr>
              <w:spacing w:after="0" w:line="240" w:lineRule="auto"/>
              <w:rPr>
                <w:rFonts w:ascii="Times New Roman" w:hAnsi="Times New Roman"/>
                <w:sz w:val="24"/>
              </w:rPr>
            </w:pPr>
          </w:p>
        </w:tc>
      </w:tr>
      <w:tr w:rsidR="001C2341" w:rsidRPr="00843454" w:rsidTr="00030679">
        <w:trPr>
          <w:trHeight w:val="647"/>
        </w:trPr>
        <w:tc>
          <w:tcPr>
            <w:tcW w:w="9090" w:type="dxa"/>
            <w:gridSpan w:val="3"/>
            <w:tcBorders>
              <w:top w:val="single" w:sz="4" w:space="0" w:color="auto"/>
              <w:left w:val="nil"/>
              <w:bottom w:val="single" w:sz="4" w:space="0" w:color="auto"/>
              <w:right w:val="nil"/>
            </w:tcBorders>
            <w:vAlign w:val="center"/>
          </w:tcPr>
          <w:p w:rsidR="001C2341" w:rsidRPr="004826AA" w:rsidRDefault="001C2341" w:rsidP="00FA5909">
            <w:pPr>
              <w:spacing w:after="0" w:line="240" w:lineRule="auto"/>
              <w:jc w:val="both"/>
              <w:rPr>
                <w:rFonts w:ascii="Times New Roman" w:hAnsi="Times New Roman" w:cs="Times New Roman"/>
                <w:i/>
                <w:color w:val="000000" w:themeColor="text1"/>
                <w:szCs w:val="18"/>
              </w:rPr>
            </w:pPr>
            <w:r w:rsidRPr="00382D45">
              <w:rPr>
                <w:rFonts w:ascii="Times New Roman" w:hAnsi="Times New Roman" w:cs="Times New Roman"/>
                <w:b/>
                <w:i/>
                <w:szCs w:val="18"/>
              </w:rPr>
              <w:t>To cite this paper:</w:t>
            </w:r>
            <w:r w:rsidR="00AC5B1C">
              <w:rPr>
                <w:rFonts w:ascii="Times New Roman" w:hAnsi="Times New Roman" w:cs="Times New Roman"/>
                <w:b/>
                <w:i/>
                <w:szCs w:val="18"/>
              </w:rPr>
              <w:t xml:space="preserve"> </w:t>
            </w:r>
            <w:r w:rsidR="00553AC9" w:rsidRPr="00553AC9">
              <w:rPr>
                <w:rFonts w:ascii="Times New Roman" w:hAnsi="Times New Roman" w:cs="Times New Roman"/>
                <w:i/>
                <w:color w:val="000000" w:themeColor="text1"/>
                <w:szCs w:val="18"/>
              </w:rPr>
              <w:t xml:space="preserve">B. C. Das, A. Das, T. Paul, D. </w:t>
            </w:r>
            <w:proofErr w:type="spellStart"/>
            <w:r w:rsidR="00553AC9" w:rsidRPr="00553AC9">
              <w:rPr>
                <w:rFonts w:ascii="Times New Roman" w:hAnsi="Times New Roman" w:cs="Times New Roman"/>
                <w:i/>
                <w:color w:val="000000" w:themeColor="text1"/>
                <w:szCs w:val="18"/>
              </w:rPr>
              <w:t>Sarker</w:t>
            </w:r>
            <w:proofErr w:type="spellEnd"/>
            <w:r w:rsidR="00553AC9" w:rsidRPr="00553AC9">
              <w:rPr>
                <w:rFonts w:ascii="Times New Roman" w:hAnsi="Times New Roman" w:cs="Times New Roman"/>
                <w:i/>
                <w:color w:val="000000" w:themeColor="text1"/>
                <w:szCs w:val="18"/>
              </w:rPr>
              <w:t xml:space="preserve">, B. C. </w:t>
            </w:r>
            <w:proofErr w:type="spellStart"/>
            <w:r w:rsidR="00553AC9" w:rsidRPr="00553AC9">
              <w:rPr>
                <w:rFonts w:ascii="Times New Roman" w:hAnsi="Times New Roman" w:cs="Times New Roman"/>
                <w:i/>
                <w:color w:val="000000" w:themeColor="text1"/>
                <w:szCs w:val="18"/>
              </w:rPr>
              <w:t>Sutradhar</w:t>
            </w:r>
            <w:proofErr w:type="spellEnd"/>
            <w:r w:rsidR="00553AC9" w:rsidRPr="00553AC9">
              <w:rPr>
                <w:rFonts w:ascii="Times New Roman" w:hAnsi="Times New Roman" w:cs="Times New Roman"/>
                <w:i/>
                <w:color w:val="000000" w:themeColor="text1"/>
                <w:szCs w:val="18"/>
              </w:rPr>
              <w:t xml:space="preserve"> and AMAM Z. </w:t>
            </w:r>
            <w:proofErr w:type="spellStart"/>
            <w:r w:rsidR="00553AC9" w:rsidRPr="00553AC9">
              <w:rPr>
                <w:rFonts w:ascii="Times New Roman" w:hAnsi="Times New Roman" w:cs="Times New Roman"/>
                <w:i/>
                <w:color w:val="000000" w:themeColor="text1"/>
                <w:szCs w:val="18"/>
              </w:rPr>
              <w:t>Siddiki</w:t>
            </w:r>
            <w:proofErr w:type="spellEnd"/>
            <w:r w:rsidR="001B0679" w:rsidRPr="001746C3">
              <w:rPr>
                <w:rFonts w:ascii="Times New Roman" w:hAnsi="Times New Roman" w:cs="Times New Roman"/>
                <w:i/>
                <w:color w:val="000000" w:themeColor="text1"/>
                <w:szCs w:val="18"/>
              </w:rPr>
              <w:t>,</w:t>
            </w:r>
            <w:r w:rsidRPr="001746C3">
              <w:rPr>
                <w:rFonts w:ascii="Times New Roman" w:hAnsi="Times New Roman" w:cs="Times New Roman"/>
                <w:i/>
                <w:color w:val="000000" w:themeColor="text1"/>
                <w:szCs w:val="18"/>
              </w:rPr>
              <w:t xml:space="preserve"> 202</w:t>
            </w:r>
            <w:r w:rsidR="004826AA">
              <w:rPr>
                <w:rFonts w:ascii="Times New Roman" w:hAnsi="Times New Roman" w:cs="Times New Roman"/>
                <w:i/>
                <w:color w:val="000000" w:themeColor="text1"/>
                <w:szCs w:val="18"/>
              </w:rPr>
              <w:t>3</w:t>
            </w:r>
            <w:r w:rsidRPr="001746C3">
              <w:rPr>
                <w:rFonts w:ascii="Times New Roman" w:hAnsi="Times New Roman" w:cs="Times New Roman"/>
                <w:i/>
                <w:color w:val="000000" w:themeColor="text1"/>
                <w:szCs w:val="18"/>
              </w:rPr>
              <w:t xml:space="preserve">. </w:t>
            </w:r>
            <w:proofErr w:type="spellStart"/>
            <w:r w:rsidR="00553AC9" w:rsidRPr="00553AC9">
              <w:rPr>
                <w:rFonts w:ascii="Times New Roman" w:hAnsi="Times New Roman" w:cs="Times New Roman"/>
                <w:i/>
                <w:color w:val="000000" w:themeColor="text1"/>
                <w:szCs w:val="18"/>
              </w:rPr>
              <w:t>Anaesthetics</w:t>
            </w:r>
            <w:proofErr w:type="spellEnd"/>
            <w:r w:rsidR="00553AC9" w:rsidRPr="00553AC9">
              <w:rPr>
                <w:rFonts w:ascii="Times New Roman" w:hAnsi="Times New Roman" w:cs="Times New Roman"/>
                <w:i/>
                <w:color w:val="000000" w:themeColor="text1"/>
                <w:szCs w:val="18"/>
              </w:rPr>
              <w:t xml:space="preserve"> and surgical evaluation of </w:t>
            </w:r>
            <w:proofErr w:type="spellStart"/>
            <w:r w:rsidR="00553AC9" w:rsidRPr="00553AC9">
              <w:rPr>
                <w:rFonts w:ascii="Times New Roman" w:hAnsi="Times New Roman" w:cs="Times New Roman"/>
                <w:i/>
                <w:color w:val="000000" w:themeColor="text1"/>
                <w:szCs w:val="18"/>
              </w:rPr>
              <w:t>splenectomy</w:t>
            </w:r>
            <w:proofErr w:type="spellEnd"/>
            <w:r w:rsidR="00553AC9" w:rsidRPr="00553AC9">
              <w:rPr>
                <w:rFonts w:ascii="Times New Roman" w:hAnsi="Times New Roman" w:cs="Times New Roman"/>
                <w:i/>
                <w:color w:val="000000" w:themeColor="text1"/>
                <w:szCs w:val="18"/>
              </w:rPr>
              <w:t xml:space="preserve"> in calves</w:t>
            </w:r>
            <w:r w:rsidR="00130D70" w:rsidRPr="001746C3">
              <w:rPr>
                <w:rFonts w:ascii="Times New Roman" w:hAnsi="Times New Roman" w:cs="Times New Roman"/>
                <w:i/>
                <w:color w:val="000000" w:themeColor="text1"/>
                <w:szCs w:val="18"/>
              </w:rPr>
              <w:t>.</w:t>
            </w:r>
            <w:r w:rsidR="0062241E">
              <w:rPr>
                <w:rFonts w:ascii="Times New Roman" w:hAnsi="Times New Roman" w:cs="Times New Roman"/>
                <w:i/>
                <w:color w:val="000000" w:themeColor="text1"/>
                <w:szCs w:val="18"/>
              </w:rPr>
              <w:t xml:space="preserve"> </w:t>
            </w:r>
            <w:r w:rsidRPr="001746C3">
              <w:rPr>
                <w:rFonts w:ascii="Times New Roman" w:hAnsi="Times New Roman" w:cs="Times New Roman"/>
                <w:i/>
                <w:color w:val="000000" w:themeColor="text1"/>
                <w:szCs w:val="18"/>
              </w:rPr>
              <w:t>Bangladesh Journal of Veterinary and Animal Sciences</w:t>
            </w:r>
            <w:r w:rsidR="00344D33" w:rsidRPr="001746C3">
              <w:rPr>
                <w:rFonts w:ascii="Times New Roman" w:hAnsi="Times New Roman" w:cs="Times New Roman"/>
                <w:i/>
                <w:color w:val="000000" w:themeColor="text1"/>
                <w:szCs w:val="18"/>
              </w:rPr>
              <w:t xml:space="preserve">, </w:t>
            </w:r>
            <w:r w:rsidR="004826AA">
              <w:rPr>
                <w:rFonts w:ascii="Times New Roman" w:hAnsi="Times New Roman" w:cs="Times New Roman"/>
                <w:i/>
                <w:color w:val="000000" w:themeColor="text1"/>
                <w:szCs w:val="18"/>
              </w:rPr>
              <w:t>11</w:t>
            </w:r>
            <w:r w:rsidR="00344D33" w:rsidRPr="001746C3">
              <w:rPr>
                <w:rFonts w:ascii="Times New Roman" w:hAnsi="Times New Roman" w:cs="Times New Roman"/>
                <w:i/>
                <w:color w:val="000000" w:themeColor="text1"/>
                <w:szCs w:val="18"/>
              </w:rPr>
              <w:t>(</w:t>
            </w:r>
            <w:r w:rsidR="003411D9">
              <w:rPr>
                <w:rFonts w:ascii="Times New Roman" w:hAnsi="Times New Roman" w:cs="Times New Roman"/>
                <w:i/>
                <w:color w:val="000000" w:themeColor="text1"/>
                <w:szCs w:val="18"/>
              </w:rPr>
              <w:t>2</w:t>
            </w:r>
            <w:r w:rsidR="00344D33" w:rsidRPr="001746C3">
              <w:rPr>
                <w:rFonts w:ascii="Times New Roman" w:hAnsi="Times New Roman" w:cs="Times New Roman"/>
                <w:i/>
                <w:color w:val="000000" w:themeColor="text1"/>
                <w:szCs w:val="18"/>
              </w:rPr>
              <w:t>):</w:t>
            </w:r>
            <w:r w:rsidR="006B752E">
              <w:rPr>
                <w:rFonts w:ascii="Times New Roman" w:hAnsi="Times New Roman" w:cs="Times New Roman"/>
                <w:i/>
                <w:color w:val="000000" w:themeColor="text1"/>
                <w:szCs w:val="18"/>
              </w:rPr>
              <w:t>1</w:t>
            </w:r>
            <w:r w:rsidR="006B752E" w:rsidRPr="006B752E">
              <w:rPr>
                <w:rFonts w:ascii="Times New Roman" w:hAnsi="Times New Roman" w:cs="Times New Roman"/>
                <w:i/>
                <w:color w:val="000000" w:themeColor="text1"/>
                <w:szCs w:val="18"/>
              </w:rPr>
              <w:t>8</w:t>
            </w:r>
            <w:r w:rsidR="006B752E">
              <w:rPr>
                <w:rFonts w:ascii="Times New Roman" w:hAnsi="Times New Roman" w:cs="Times New Roman"/>
                <w:i/>
                <w:color w:val="000000" w:themeColor="text1"/>
                <w:szCs w:val="18"/>
              </w:rPr>
              <w:t xml:space="preserve"> -23.</w:t>
            </w:r>
          </w:p>
        </w:tc>
      </w:tr>
    </w:tbl>
    <w:p w:rsidR="00A155EC" w:rsidRDefault="00A155EC" w:rsidP="00AA2802">
      <w:pPr>
        <w:rPr>
          <w:rFonts w:ascii="Times New Roman" w:hAnsi="Times New Roman"/>
          <w:sz w:val="24"/>
        </w:rPr>
        <w:sectPr w:rsidR="00A155EC" w:rsidSect="006B752E">
          <w:headerReference w:type="default" r:id="rId9"/>
          <w:footerReference w:type="default" r:id="rId10"/>
          <w:footerReference w:type="first" r:id="rId11"/>
          <w:pgSz w:w="11909" w:h="16834" w:code="9"/>
          <w:pgMar w:top="1440" w:right="1440" w:bottom="1440" w:left="1440" w:header="720" w:footer="144" w:gutter="0"/>
          <w:pgNumType w:start="18"/>
          <w:cols w:space="432"/>
          <w:titlePg/>
          <w:docGrid w:linePitch="360"/>
        </w:sectPr>
      </w:pPr>
    </w:p>
    <w:p w:rsidR="00AA2802" w:rsidRPr="00D22223" w:rsidRDefault="00AA2802" w:rsidP="00A155EC">
      <w:pPr>
        <w:spacing w:after="0" w:line="240" w:lineRule="auto"/>
        <w:rPr>
          <w:rFonts w:ascii="Times New Roman" w:hAnsi="Times New Roman"/>
          <w:sz w:val="16"/>
        </w:rPr>
      </w:pPr>
    </w:p>
    <w:p w:rsidR="001C2341" w:rsidRPr="0062241E" w:rsidRDefault="001C2341" w:rsidP="0062241E">
      <w:pPr>
        <w:pStyle w:val="ListParagraph"/>
        <w:numPr>
          <w:ilvl w:val="0"/>
          <w:numId w:val="43"/>
        </w:numPr>
        <w:tabs>
          <w:tab w:val="center" w:pos="4500"/>
          <w:tab w:val="left" w:pos="7219"/>
        </w:tabs>
        <w:spacing w:after="0" w:line="240" w:lineRule="auto"/>
        <w:ind w:left="270" w:hanging="270"/>
        <w:outlineLvl w:val="0"/>
        <w:rPr>
          <w:rFonts w:ascii="Times New Roman" w:hAnsi="Times New Roman" w:cs="Times New Roman"/>
          <w:b/>
        </w:rPr>
      </w:pPr>
      <w:r w:rsidRPr="0062241E">
        <w:rPr>
          <w:rFonts w:ascii="Times New Roman" w:hAnsi="Times New Roman" w:cs="Times New Roman"/>
          <w:b/>
        </w:rPr>
        <w:t>INTRODUCTION</w:t>
      </w:r>
    </w:p>
    <w:p w:rsidR="00093AAF" w:rsidRPr="00093AAF" w:rsidRDefault="00093AAF" w:rsidP="00093AAF">
      <w:pPr>
        <w:spacing w:after="0" w:line="240" w:lineRule="auto"/>
        <w:jc w:val="both"/>
        <w:rPr>
          <w:rFonts w:ascii="Times New Roman" w:eastAsia="Times New Roman" w:hAnsi="Times New Roman"/>
          <w:color w:val="000000" w:themeColor="text1"/>
          <w:sz w:val="12"/>
          <w:szCs w:val="24"/>
        </w:rPr>
      </w:pPr>
    </w:p>
    <w:p w:rsidR="004D74CE" w:rsidRDefault="00553AC9" w:rsidP="004D74CE">
      <w:pPr>
        <w:spacing w:line="240" w:lineRule="auto"/>
        <w:jc w:val="both"/>
        <w:rPr>
          <w:rFonts w:ascii="Times New Roman" w:hAnsi="Times New Roman" w:cs="Times New Roman"/>
        </w:rPr>
      </w:pPr>
      <w:r w:rsidRPr="00553AC9">
        <w:rPr>
          <w:rFonts w:ascii="Times New Roman" w:hAnsi="Times New Roman" w:cs="Times New Roman"/>
        </w:rPr>
        <w:t xml:space="preserve">The spleen is a secondary lymphatic organ located almost vertically on the dorsal sac of the rumen and the cranial surface of the reticulum on the left side of the abdomen in cattle, extending from last two ribs to the </w:t>
      </w:r>
      <w:proofErr w:type="spellStart"/>
      <w:r w:rsidRPr="00553AC9">
        <w:rPr>
          <w:rFonts w:ascii="Times New Roman" w:hAnsi="Times New Roman" w:cs="Times New Roman"/>
        </w:rPr>
        <w:t>costochondral</w:t>
      </w:r>
      <w:proofErr w:type="spellEnd"/>
      <w:r w:rsidRPr="00553AC9">
        <w:rPr>
          <w:rFonts w:ascii="Times New Roman" w:hAnsi="Times New Roman" w:cs="Times New Roman"/>
        </w:rPr>
        <w:t xml:space="preserve"> junctions of the 7</w:t>
      </w:r>
      <w:r w:rsidRPr="0062241E">
        <w:rPr>
          <w:rFonts w:ascii="Times New Roman" w:hAnsi="Times New Roman" w:cs="Times New Roman"/>
          <w:vertAlign w:val="superscript"/>
        </w:rPr>
        <w:t>th</w:t>
      </w:r>
      <w:r w:rsidRPr="00553AC9">
        <w:rPr>
          <w:rFonts w:ascii="Times New Roman" w:hAnsi="Times New Roman" w:cs="Times New Roman"/>
        </w:rPr>
        <w:t xml:space="preserve"> and 8</w:t>
      </w:r>
      <w:r w:rsidRPr="0062241E">
        <w:rPr>
          <w:rFonts w:ascii="Times New Roman" w:hAnsi="Times New Roman" w:cs="Times New Roman"/>
          <w:vertAlign w:val="superscript"/>
        </w:rPr>
        <w:t>th</w:t>
      </w:r>
      <w:r w:rsidRPr="00553AC9">
        <w:rPr>
          <w:rFonts w:ascii="Times New Roman" w:hAnsi="Times New Roman" w:cs="Times New Roman"/>
        </w:rPr>
        <w:t xml:space="preserve"> ribs (Braun and </w:t>
      </w:r>
      <w:proofErr w:type="spellStart"/>
      <w:r w:rsidRPr="00553AC9">
        <w:rPr>
          <w:rFonts w:ascii="Times New Roman" w:hAnsi="Times New Roman" w:cs="Times New Roman"/>
        </w:rPr>
        <w:t>Sicher</w:t>
      </w:r>
      <w:proofErr w:type="spellEnd"/>
      <w:r w:rsidRPr="00553AC9">
        <w:rPr>
          <w:rFonts w:ascii="Times New Roman" w:hAnsi="Times New Roman" w:cs="Times New Roman"/>
        </w:rPr>
        <w:t>, 2006). In ruminants, the</w:t>
      </w:r>
      <w:r w:rsidR="004D74CE">
        <w:rPr>
          <w:rFonts w:ascii="Times New Roman" w:hAnsi="Times New Roman" w:cs="Times New Roman"/>
        </w:rPr>
        <w:t xml:space="preserve"> </w:t>
      </w:r>
    </w:p>
    <w:p w:rsidR="004D74CE" w:rsidRPr="004D74CE" w:rsidRDefault="004D74CE" w:rsidP="004D74CE">
      <w:pPr>
        <w:spacing w:after="0" w:line="240" w:lineRule="auto"/>
        <w:jc w:val="both"/>
        <w:rPr>
          <w:rFonts w:ascii="Times New Roman" w:hAnsi="Times New Roman" w:cs="Times New Roman"/>
          <w:sz w:val="16"/>
          <w:szCs w:val="16"/>
        </w:rPr>
      </w:pPr>
    </w:p>
    <w:p w:rsidR="00553AC9" w:rsidRPr="00553AC9" w:rsidRDefault="00553AC9" w:rsidP="004D74CE">
      <w:pPr>
        <w:spacing w:after="0" w:line="240" w:lineRule="auto"/>
        <w:jc w:val="both"/>
        <w:rPr>
          <w:rFonts w:ascii="Times New Roman" w:hAnsi="Times New Roman" w:cs="Times New Roman"/>
        </w:rPr>
      </w:pPr>
      <w:proofErr w:type="gramStart"/>
      <w:r w:rsidRPr="00553AC9">
        <w:rPr>
          <w:rFonts w:ascii="Times New Roman" w:hAnsi="Times New Roman" w:cs="Times New Roman"/>
        </w:rPr>
        <w:t>spleen</w:t>
      </w:r>
      <w:proofErr w:type="gramEnd"/>
      <w:r w:rsidRPr="00553AC9">
        <w:rPr>
          <w:rFonts w:ascii="Times New Roman" w:hAnsi="Times New Roman" w:cs="Times New Roman"/>
        </w:rPr>
        <w:t xml:space="preserve"> comprises a white pulp region with a lymphatic function and a red pulp region for vascular function, including </w:t>
      </w:r>
      <w:proofErr w:type="spellStart"/>
      <w:r w:rsidRPr="00553AC9">
        <w:rPr>
          <w:rFonts w:ascii="Times New Roman" w:hAnsi="Times New Roman" w:cs="Times New Roman"/>
        </w:rPr>
        <w:t>haematopoiesis</w:t>
      </w:r>
      <w:proofErr w:type="spellEnd"/>
      <w:r w:rsidRPr="00553AC9">
        <w:rPr>
          <w:rFonts w:ascii="Times New Roman" w:hAnsi="Times New Roman" w:cs="Times New Roman"/>
        </w:rPr>
        <w:t xml:space="preserve">, </w:t>
      </w:r>
      <w:proofErr w:type="spellStart"/>
      <w:r w:rsidRPr="00553AC9">
        <w:rPr>
          <w:rFonts w:ascii="Times New Roman" w:hAnsi="Times New Roman" w:cs="Times New Roman"/>
        </w:rPr>
        <w:t>lymphopoiesis</w:t>
      </w:r>
      <w:proofErr w:type="spellEnd"/>
      <w:r w:rsidRPr="00553AC9">
        <w:rPr>
          <w:rFonts w:ascii="Times New Roman" w:hAnsi="Times New Roman" w:cs="Times New Roman"/>
        </w:rPr>
        <w:t xml:space="preserve">, </w:t>
      </w:r>
      <w:proofErr w:type="spellStart"/>
      <w:r w:rsidRPr="00553AC9">
        <w:rPr>
          <w:rFonts w:ascii="Times New Roman" w:hAnsi="Times New Roman" w:cs="Times New Roman"/>
        </w:rPr>
        <w:t>haemoglobin</w:t>
      </w:r>
      <w:proofErr w:type="spellEnd"/>
      <w:r w:rsidRPr="00553AC9">
        <w:rPr>
          <w:rFonts w:ascii="Times New Roman" w:hAnsi="Times New Roman" w:cs="Times New Roman"/>
        </w:rPr>
        <w:t xml:space="preserve"> processing, </w:t>
      </w:r>
      <w:proofErr w:type="spellStart"/>
      <w:r w:rsidRPr="00553AC9">
        <w:rPr>
          <w:rFonts w:ascii="Times New Roman" w:hAnsi="Times New Roman" w:cs="Times New Roman"/>
        </w:rPr>
        <w:t>phagocytosis</w:t>
      </w:r>
      <w:proofErr w:type="spellEnd"/>
      <w:r w:rsidRPr="00553AC9">
        <w:rPr>
          <w:rFonts w:ascii="Times New Roman" w:hAnsi="Times New Roman" w:cs="Times New Roman"/>
        </w:rPr>
        <w:t xml:space="preserve">, immunological response and serves as a blood cell reservoir (Santos et al., 2013; </w:t>
      </w:r>
      <w:proofErr w:type="spellStart"/>
      <w:r w:rsidRPr="00553AC9">
        <w:rPr>
          <w:rFonts w:ascii="Times New Roman" w:hAnsi="Times New Roman" w:cs="Times New Roman"/>
        </w:rPr>
        <w:t>Robewrtson</w:t>
      </w:r>
      <w:proofErr w:type="spellEnd"/>
      <w:r w:rsidRPr="00553AC9">
        <w:rPr>
          <w:rFonts w:ascii="Times New Roman" w:hAnsi="Times New Roman" w:cs="Times New Roman"/>
        </w:rPr>
        <w:t xml:space="preserve"> and Newman, 2000).</w:t>
      </w:r>
      <w:r w:rsidR="004D74CE">
        <w:rPr>
          <w:rFonts w:ascii="Times New Roman" w:hAnsi="Times New Roman" w:cs="Times New Roman"/>
        </w:rPr>
        <w:t xml:space="preserve"> </w:t>
      </w:r>
      <w:proofErr w:type="spellStart"/>
      <w:r w:rsidRPr="00553AC9">
        <w:rPr>
          <w:rFonts w:ascii="Times New Roman" w:hAnsi="Times New Roman" w:cs="Times New Roman"/>
        </w:rPr>
        <w:t>Splenectomy</w:t>
      </w:r>
      <w:proofErr w:type="spellEnd"/>
      <w:r w:rsidRPr="00553AC9">
        <w:rPr>
          <w:rFonts w:ascii="Times New Roman" w:hAnsi="Times New Roman" w:cs="Times New Roman"/>
        </w:rPr>
        <w:t xml:space="preserve"> serves various therapeutic and research purposes in both humans and animals. </w:t>
      </w:r>
      <w:r w:rsidRPr="00553AC9">
        <w:rPr>
          <w:rFonts w:ascii="Times New Roman" w:hAnsi="Times New Roman" w:cs="Times New Roman"/>
        </w:rPr>
        <w:lastRenderedPageBreak/>
        <w:t>In human, it is used to treat for common diseases like immune thromboc</w:t>
      </w:r>
      <w:r w:rsidR="0062241E">
        <w:rPr>
          <w:rFonts w:ascii="Times New Roman" w:hAnsi="Times New Roman" w:cs="Times New Roman"/>
        </w:rPr>
        <w:t xml:space="preserve">ytopenic </w:t>
      </w:r>
      <w:proofErr w:type="spellStart"/>
      <w:r w:rsidR="0062241E">
        <w:rPr>
          <w:rFonts w:ascii="Times New Roman" w:hAnsi="Times New Roman" w:cs="Times New Roman"/>
        </w:rPr>
        <w:t>purpura</w:t>
      </w:r>
      <w:proofErr w:type="spellEnd"/>
      <w:r w:rsidR="0062241E">
        <w:rPr>
          <w:rFonts w:ascii="Times New Roman" w:hAnsi="Times New Roman" w:cs="Times New Roman"/>
        </w:rPr>
        <w:t xml:space="preserve">, </w:t>
      </w:r>
      <w:proofErr w:type="spellStart"/>
      <w:r w:rsidRPr="00553AC9">
        <w:rPr>
          <w:rFonts w:ascii="Times New Roman" w:hAnsi="Times New Roman" w:cs="Times New Roman"/>
        </w:rPr>
        <w:t>lymphoproliferative</w:t>
      </w:r>
      <w:proofErr w:type="spellEnd"/>
      <w:r w:rsidRPr="00553AC9">
        <w:rPr>
          <w:rFonts w:ascii="Times New Roman" w:hAnsi="Times New Roman" w:cs="Times New Roman"/>
        </w:rPr>
        <w:t xml:space="preserve"> disorders, Hodgkin's disease and certain anemia (</w:t>
      </w:r>
      <w:proofErr w:type="spellStart"/>
      <w:r w:rsidRPr="00553AC9">
        <w:rPr>
          <w:rFonts w:ascii="Times New Roman" w:hAnsi="Times New Roman" w:cs="Times New Roman"/>
        </w:rPr>
        <w:t>Mittelman</w:t>
      </w:r>
      <w:proofErr w:type="spellEnd"/>
      <w:r w:rsidRPr="00553AC9">
        <w:rPr>
          <w:rFonts w:ascii="Times New Roman" w:hAnsi="Times New Roman" w:cs="Times New Roman"/>
        </w:rPr>
        <w:t xml:space="preserve"> et al., 1997). In animals, </w:t>
      </w:r>
      <w:proofErr w:type="spellStart"/>
      <w:r w:rsidRPr="00553AC9">
        <w:rPr>
          <w:rFonts w:ascii="Times New Roman" w:hAnsi="Times New Roman" w:cs="Times New Roman"/>
        </w:rPr>
        <w:t>splenectomy</w:t>
      </w:r>
      <w:proofErr w:type="spellEnd"/>
      <w:r w:rsidRPr="00553AC9">
        <w:rPr>
          <w:rFonts w:ascii="Times New Roman" w:hAnsi="Times New Roman" w:cs="Times New Roman"/>
        </w:rPr>
        <w:t xml:space="preserve"> is</w:t>
      </w:r>
      <w:r w:rsidR="0089274D">
        <w:rPr>
          <w:rFonts w:ascii="Times New Roman" w:hAnsi="Times New Roman" w:cs="Times New Roman"/>
        </w:rPr>
        <w:t xml:space="preserve"> often</w:t>
      </w:r>
      <w:r w:rsidRPr="00553AC9">
        <w:rPr>
          <w:rFonts w:ascii="Times New Roman" w:hAnsi="Times New Roman" w:cs="Times New Roman"/>
        </w:rPr>
        <w:t xml:space="preserve"> for research on blood parasites and immunology (Coetzee and </w:t>
      </w:r>
      <w:proofErr w:type="spellStart"/>
      <w:r w:rsidRPr="00553AC9">
        <w:rPr>
          <w:rFonts w:ascii="Times New Roman" w:hAnsi="Times New Roman" w:cs="Times New Roman"/>
        </w:rPr>
        <w:t>Apley</w:t>
      </w:r>
      <w:proofErr w:type="spellEnd"/>
      <w:r w:rsidRPr="00553AC9">
        <w:rPr>
          <w:rFonts w:ascii="Times New Roman" w:hAnsi="Times New Roman" w:cs="Times New Roman"/>
        </w:rPr>
        <w:t xml:space="preserve">, 2006), as well as for treating conditions like </w:t>
      </w:r>
      <w:proofErr w:type="spellStart"/>
      <w:r w:rsidRPr="00553AC9">
        <w:rPr>
          <w:rFonts w:ascii="Times New Roman" w:hAnsi="Times New Roman" w:cs="Times New Roman"/>
        </w:rPr>
        <w:t>splenic</w:t>
      </w:r>
      <w:proofErr w:type="spellEnd"/>
      <w:r w:rsidRPr="00553AC9">
        <w:rPr>
          <w:rFonts w:ascii="Times New Roman" w:hAnsi="Times New Roman" w:cs="Times New Roman"/>
        </w:rPr>
        <w:t xml:space="preserve"> rupture, torsion, and </w:t>
      </w:r>
      <w:proofErr w:type="spellStart"/>
      <w:r w:rsidRPr="00553AC9">
        <w:rPr>
          <w:rFonts w:ascii="Times New Roman" w:hAnsi="Times New Roman" w:cs="Times New Roman"/>
        </w:rPr>
        <w:t>suppurative</w:t>
      </w:r>
      <w:proofErr w:type="spellEnd"/>
      <w:r w:rsidRPr="00553AC9">
        <w:rPr>
          <w:rFonts w:ascii="Times New Roman" w:hAnsi="Times New Roman" w:cs="Times New Roman"/>
        </w:rPr>
        <w:t xml:space="preserve"> </w:t>
      </w:r>
      <w:proofErr w:type="spellStart"/>
      <w:r w:rsidRPr="00553AC9">
        <w:rPr>
          <w:rFonts w:ascii="Times New Roman" w:hAnsi="Times New Roman" w:cs="Times New Roman"/>
        </w:rPr>
        <w:t>splenitis</w:t>
      </w:r>
      <w:proofErr w:type="spellEnd"/>
      <w:r w:rsidRPr="00553AC9">
        <w:rPr>
          <w:rFonts w:ascii="Times New Roman" w:hAnsi="Times New Roman" w:cs="Times New Roman"/>
        </w:rPr>
        <w:t xml:space="preserve"> (Garcia-</w:t>
      </w:r>
      <w:proofErr w:type="spellStart"/>
      <w:r w:rsidRPr="00553AC9">
        <w:rPr>
          <w:rFonts w:ascii="Times New Roman" w:hAnsi="Times New Roman" w:cs="Times New Roman"/>
        </w:rPr>
        <w:t>Seeber</w:t>
      </w:r>
      <w:proofErr w:type="spellEnd"/>
      <w:r w:rsidRPr="00553AC9">
        <w:rPr>
          <w:rFonts w:ascii="Times New Roman" w:hAnsi="Times New Roman" w:cs="Times New Roman"/>
        </w:rPr>
        <w:t xml:space="preserve"> et al., 2008; Smith and </w:t>
      </w:r>
      <w:proofErr w:type="spellStart"/>
      <w:r w:rsidRPr="00553AC9">
        <w:rPr>
          <w:rFonts w:ascii="Times New Roman" w:hAnsi="Times New Roman" w:cs="Times New Roman"/>
        </w:rPr>
        <w:t>Dallap</w:t>
      </w:r>
      <w:proofErr w:type="spellEnd"/>
      <w:r w:rsidRPr="00553AC9">
        <w:rPr>
          <w:rFonts w:ascii="Times New Roman" w:hAnsi="Times New Roman" w:cs="Times New Roman"/>
        </w:rPr>
        <w:t xml:space="preserve">, 2005; </w:t>
      </w:r>
      <w:proofErr w:type="spellStart"/>
      <w:r w:rsidRPr="00553AC9">
        <w:rPr>
          <w:rFonts w:ascii="Times New Roman" w:hAnsi="Times New Roman" w:cs="Times New Roman"/>
        </w:rPr>
        <w:t>Nuss</w:t>
      </w:r>
      <w:proofErr w:type="spellEnd"/>
      <w:r w:rsidRPr="00553AC9">
        <w:rPr>
          <w:rFonts w:ascii="Times New Roman" w:hAnsi="Times New Roman" w:cs="Times New Roman"/>
        </w:rPr>
        <w:t xml:space="preserve"> et al., 2009; Quinlan et al., 1935). In calves,</w:t>
      </w:r>
      <w:r w:rsidR="0089274D">
        <w:rPr>
          <w:rFonts w:ascii="Times New Roman" w:hAnsi="Times New Roman" w:cs="Times New Roman"/>
        </w:rPr>
        <w:t xml:space="preserve"> </w:t>
      </w:r>
      <w:proofErr w:type="spellStart"/>
      <w:r w:rsidR="0089274D">
        <w:rPr>
          <w:rFonts w:ascii="Times New Roman" w:hAnsi="Times New Roman" w:cs="Times New Roman"/>
        </w:rPr>
        <w:t>splenectomy</w:t>
      </w:r>
      <w:proofErr w:type="spellEnd"/>
      <w:r w:rsidRPr="00553AC9">
        <w:rPr>
          <w:rFonts w:ascii="Times New Roman" w:hAnsi="Times New Roman" w:cs="Times New Roman"/>
        </w:rPr>
        <w:t xml:space="preserve"> is commonly carried out for research </w:t>
      </w:r>
      <w:r w:rsidR="0089274D">
        <w:rPr>
          <w:rFonts w:ascii="Times New Roman" w:hAnsi="Times New Roman" w:cs="Times New Roman"/>
        </w:rPr>
        <w:t xml:space="preserve">in </w:t>
      </w:r>
      <w:proofErr w:type="spellStart"/>
      <w:r w:rsidRPr="00553AC9">
        <w:rPr>
          <w:rFonts w:ascii="Times New Roman" w:hAnsi="Times New Roman" w:cs="Times New Roman"/>
        </w:rPr>
        <w:t>hemoparasitic</w:t>
      </w:r>
      <w:proofErr w:type="spellEnd"/>
      <w:r w:rsidRPr="00553AC9">
        <w:rPr>
          <w:rFonts w:ascii="Times New Roman" w:hAnsi="Times New Roman" w:cs="Times New Roman"/>
        </w:rPr>
        <w:t xml:space="preserve"> diseases such as </w:t>
      </w:r>
      <w:proofErr w:type="spellStart"/>
      <w:r w:rsidRPr="00553AC9">
        <w:rPr>
          <w:rFonts w:ascii="Times New Roman" w:hAnsi="Times New Roman" w:cs="Times New Roman"/>
        </w:rPr>
        <w:t>anaplasmosis</w:t>
      </w:r>
      <w:proofErr w:type="spellEnd"/>
      <w:r w:rsidRPr="00553AC9">
        <w:rPr>
          <w:rFonts w:ascii="Times New Roman" w:hAnsi="Times New Roman" w:cs="Times New Roman"/>
        </w:rPr>
        <w:t xml:space="preserve"> and </w:t>
      </w:r>
      <w:proofErr w:type="spellStart"/>
      <w:r w:rsidRPr="00553AC9">
        <w:rPr>
          <w:rFonts w:ascii="Times New Roman" w:hAnsi="Times New Roman" w:cs="Times New Roman"/>
        </w:rPr>
        <w:t>babesiosis</w:t>
      </w:r>
      <w:proofErr w:type="spellEnd"/>
      <w:r w:rsidRPr="00553AC9">
        <w:rPr>
          <w:rFonts w:ascii="Times New Roman" w:hAnsi="Times New Roman" w:cs="Times New Roman"/>
        </w:rPr>
        <w:t xml:space="preserve"> while investigating the epidemiology of bovine </w:t>
      </w:r>
      <w:proofErr w:type="spellStart"/>
      <w:r w:rsidRPr="00553AC9">
        <w:rPr>
          <w:rFonts w:ascii="Times New Roman" w:hAnsi="Times New Roman" w:cs="Times New Roman"/>
        </w:rPr>
        <w:t>hemoparasitic</w:t>
      </w:r>
      <w:proofErr w:type="spellEnd"/>
      <w:r w:rsidRPr="00553AC9">
        <w:rPr>
          <w:rFonts w:ascii="Times New Roman" w:hAnsi="Times New Roman" w:cs="Times New Roman"/>
        </w:rPr>
        <w:t xml:space="preserve"> diseases. </w:t>
      </w:r>
      <w:proofErr w:type="spellStart"/>
      <w:r w:rsidRPr="00553AC9">
        <w:rPr>
          <w:rFonts w:ascii="Times New Roman" w:hAnsi="Times New Roman" w:cs="Times New Roman"/>
        </w:rPr>
        <w:t>Splenectomized</w:t>
      </w:r>
      <w:proofErr w:type="spellEnd"/>
      <w:r w:rsidRPr="00553AC9">
        <w:rPr>
          <w:rFonts w:ascii="Times New Roman" w:hAnsi="Times New Roman" w:cs="Times New Roman"/>
        </w:rPr>
        <w:t xml:space="preserve"> calves are used in the antigen production against these </w:t>
      </w:r>
      <w:proofErr w:type="spellStart"/>
      <w:r w:rsidRPr="00553AC9">
        <w:rPr>
          <w:rFonts w:ascii="Times New Roman" w:hAnsi="Times New Roman" w:cs="Times New Roman"/>
        </w:rPr>
        <w:t>haemoparasitic</w:t>
      </w:r>
      <w:proofErr w:type="spellEnd"/>
      <w:r w:rsidRPr="00553AC9">
        <w:rPr>
          <w:rFonts w:ascii="Times New Roman" w:hAnsi="Times New Roman" w:cs="Times New Roman"/>
        </w:rPr>
        <w:t xml:space="preserve"> diseases as well as for </w:t>
      </w:r>
      <w:proofErr w:type="spellStart"/>
      <w:r w:rsidRPr="00553AC9">
        <w:rPr>
          <w:rFonts w:ascii="Times New Roman" w:hAnsi="Times New Roman" w:cs="Times New Roman"/>
        </w:rPr>
        <w:t>subinoculation</w:t>
      </w:r>
      <w:proofErr w:type="spellEnd"/>
      <w:r w:rsidRPr="00553AC9">
        <w:rPr>
          <w:rFonts w:ascii="Times New Roman" w:hAnsi="Times New Roman" w:cs="Times New Roman"/>
        </w:rPr>
        <w:t xml:space="preserve"> diagnostic tests (El-</w:t>
      </w:r>
      <w:proofErr w:type="spellStart"/>
      <w:r w:rsidRPr="00553AC9">
        <w:rPr>
          <w:rFonts w:ascii="Times New Roman" w:hAnsi="Times New Roman" w:cs="Times New Roman"/>
        </w:rPr>
        <w:t>Guindi</w:t>
      </w:r>
      <w:proofErr w:type="spellEnd"/>
      <w:r w:rsidRPr="00553AC9">
        <w:rPr>
          <w:rFonts w:ascii="Times New Roman" w:hAnsi="Times New Roman" w:cs="Times New Roman"/>
        </w:rPr>
        <w:t xml:space="preserve">, 1974). </w:t>
      </w:r>
    </w:p>
    <w:p w:rsidR="00553AC9" w:rsidRPr="00553AC9" w:rsidRDefault="00553AC9" w:rsidP="00553AC9">
      <w:pPr>
        <w:spacing w:line="240" w:lineRule="auto"/>
        <w:jc w:val="both"/>
        <w:rPr>
          <w:rFonts w:ascii="Times New Roman" w:hAnsi="Times New Roman" w:cs="Times New Roman"/>
        </w:rPr>
      </w:pPr>
      <w:r w:rsidRPr="00553AC9">
        <w:rPr>
          <w:rFonts w:ascii="Times New Roman" w:hAnsi="Times New Roman" w:cs="Times New Roman"/>
        </w:rPr>
        <w:t xml:space="preserve">However, the success of all kinds of therapeutic or research activity depend on successful management of </w:t>
      </w:r>
      <w:proofErr w:type="spellStart"/>
      <w:r w:rsidRPr="00553AC9">
        <w:rPr>
          <w:rFonts w:ascii="Times New Roman" w:hAnsi="Times New Roman" w:cs="Times New Roman"/>
        </w:rPr>
        <w:t>splenectomy</w:t>
      </w:r>
      <w:proofErr w:type="spellEnd"/>
      <w:r w:rsidRPr="00553AC9">
        <w:rPr>
          <w:rFonts w:ascii="Times New Roman" w:hAnsi="Times New Roman" w:cs="Times New Roman"/>
        </w:rPr>
        <w:t xml:space="preserve"> in the animal to achieve the goal of the research. There is limited information regarding the </w:t>
      </w:r>
      <w:proofErr w:type="spellStart"/>
      <w:r w:rsidRPr="00553AC9">
        <w:rPr>
          <w:rFonts w:ascii="Times New Roman" w:hAnsi="Times New Roman" w:cs="Times New Roman"/>
        </w:rPr>
        <w:t>anaesthetic</w:t>
      </w:r>
      <w:proofErr w:type="spellEnd"/>
      <w:r w:rsidRPr="00553AC9">
        <w:rPr>
          <w:rFonts w:ascii="Times New Roman" w:hAnsi="Times New Roman" w:cs="Times New Roman"/>
        </w:rPr>
        <w:t xml:space="preserve"> protocol for </w:t>
      </w:r>
      <w:proofErr w:type="spellStart"/>
      <w:r w:rsidRPr="00553AC9">
        <w:rPr>
          <w:rFonts w:ascii="Times New Roman" w:hAnsi="Times New Roman" w:cs="Times New Roman"/>
        </w:rPr>
        <w:t>splenectomy</w:t>
      </w:r>
      <w:proofErr w:type="spellEnd"/>
      <w:r w:rsidRPr="00553AC9">
        <w:rPr>
          <w:rFonts w:ascii="Times New Roman" w:hAnsi="Times New Roman" w:cs="Times New Roman"/>
        </w:rPr>
        <w:t xml:space="preserve"> in calves. Local </w:t>
      </w:r>
      <w:proofErr w:type="spellStart"/>
      <w:r w:rsidRPr="00553AC9">
        <w:rPr>
          <w:rFonts w:ascii="Times New Roman" w:hAnsi="Times New Roman" w:cs="Times New Roman"/>
        </w:rPr>
        <w:t>anaesthesia</w:t>
      </w:r>
      <w:proofErr w:type="spellEnd"/>
      <w:r w:rsidRPr="00553AC9">
        <w:rPr>
          <w:rFonts w:ascii="Times New Roman" w:hAnsi="Times New Roman" w:cs="Times New Roman"/>
        </w:rPr>
        <w:t xml:space="preserve"> is generally preferred for ruminant but due to anatomical location of the spleen, it is not currently a viable option to perform </w:t>
      </w:r>
      <w:proofErr w:type="spellStart"/>
      <w:r w:rsidRPr="00553AC9">
        <w:rPr>
          <w:rFonts w:ascii="Times New Roman" w:hAnsi="Times New Roman" w:cs="Times New Roman"/>
        </w:rPr>
        <w:t>splenectomy</w:t>
      </w:r>
      <w:proofErr w:type="spellEnd"/>
      <w:r w:rsidRPr="00553AC9">
        <w:rPr>
          <w:rFonts w:ascii="Times New Roman" w:hAnsi="Times New Roman" w:cs="Times New Roman"/>
        </w:rPr>
        <w:t xml:space="preserve">. Though general </w:t>
      </w:r>
      <w:proofErr w:type="spellStart"/>
      <w:r w:rsidRPr="00553AC9">
        <w:rPr>
          <w:rFonts w:ascii="Times New Roman" w:hAnsi="Times New Roman" w:cs="Times New Roman"/>
        </w:rPr>
        <w:t>anaesthesia</w:t>
      </w:r>
      <w:proofErr w:type="spellEnd"/>
      <w:r w:rsidRPr="00553AC9">
        <w:rPr>
          <w:rFonts w:ascii="Times New Roman" w:hAnsi="Times New Roman" w:cs="Times New Roman"/>
        </w:rPr>
        <w:t xml:space="preserve"> is typically not suitable for ruminants, but calves don’t have functional rumen yet and literature suggests that we can go for general </w:t>
      </w:r>
      <w:proofErr w:type="spellStart"/>
      <w:r w:rsidRPr="00553AC9">
        <w:rPr>
          <w:rFonts w:ascii="Times New Roman" w:hAnsi="Times New Roman" w:cs="Times New Roman"/>
        </w:rPr>
        <w:t>anaesthesia</w:t>
      </w:r>
      <w:proofErr w:type="spellEnd"/>
      <w:r w:rsidRPr="00553AC9">
        <w:rPr>
          <w:rFonts w:ascii="Times New Roman" w:hAnsi="Times New Roman" w:cs="Times New Roman"/>
        </w:rPr>
        <w:t xml:space="preserve"> in calves. Different surgical approaches are used for </w:t>
      </w:r>
      <w:proofErr w:type="spellStart"/>
      <w:r w:rsidRPr="00553AC9">
        <w:rPr>
          <w:rFonts w:ascii="Times New Roman" w:hAnsi="Times New Roman" w:cs="Times New Roman"/>
        </w:rPr>
        <w:t>splenectomy</w:t>
      </w:r>
      <w:proofErr w:type="spellEnd"/>
      <w:r w:rsidRPr="00553AC9">
        <w:rPr>
          <w:rFonts w:ascii="Times New Roman" w:hAnsi="Times New Roman" w:cs="Times New Roman"/>
        </w:rPr>
        <w:t xml:space="preserve"> in calves. Based on the anatomical location of the spleen we attempted to see the feasibility of left flank approach by incising caudal and parallel to the last rib. The aim of the study was to evaluate the </w:t>
      </w:r>
      <w:proofErr w:type="spellStart"/>
      <w:r w:rsidRPr="00553AC9">
        <w:rPr>
          <w:rFonts w:ascii="Times New Roman" w:hAnsi="Times New Roman" w:cs="Times New Roman"/>
        </w:rPr>
        <w:t>anaesthetic</w:t>
      </w:r>
      <w:proofErr w:type="spellEnd"/>
      <w:r w:rsidRPr="00553AC9">
        <w:rPr>
          <w:rFonts w:ascii="Times New Roman" w:hAnsi="Times New Roman" w:cs="Times New Roman"/>
        </w:rPr>
        <w:t xml:space="preserve"> and surgical efficacy of </w:t>
      </w:r>
      <w:proofErr w:type="spellStart"/>
      <w:r w:rsidRPr="00553AC9">
        <w:rPr>
          <w:rFonts w:ascii="Times New Roman" w:hAnsi="Times New Roman" w:cs="Times New Roman"/>
        </w:rPr>
        <w:t>splenectomy</w:t>
      </w:r>
      <w:proofErr w:type="spellEnd"/>
      <w:r w:rsidRPr="00553AC9">
        <w:rPr>
          <w:rFonts w:ascii="Times New Roman" w:hAnsi="Times New Roman" w:cs="Times New Roman"/>
        </w:rPr>
        <w:t xml:space="preserve"> in calves, crucial for successful research outcomes.</w:t>
      </w:r>
    </w:p>
    <w:p w:rsidR="00553AC9" w:rsidRPr="00553AC9" w:rsidRDefault="003411D9" w:rsidP="00B75E65">
      <w:pPr>
        <w:spacing w:after="0" w:line="240" w:lineRule="auto"/>
        <w:rPr>
          <w:rFonts w:ascii="Times New Roman" w:hAnsi="Times New Roman" w:cs="Times New Roman"/>
          <w:b/>
          <w:sz w:val="24"/>
          <w:szCs w:val="24"/>
        </w:rPr>
      </w:pPr>
      <w:r w:rsidRPr="00553AC9">
        <w:rPr>
          <w:rFonts w:ascii="Times New Roman" w:hAnsi="Times New Roman" w:cs="Times New Roman"/>
          <w:b/>
          <w:sz w:val="24"/>
          <w:szCs w:val="24"/>
        </w:rPr>
        <w:t xml:space="preserve">2. </w:t>
      </w:r>
      <w:r w:rsidR="00553AC9" w:rsidRPr="00553AC9">
        <w:rPr>
          <w:rFonts w:ascii="Times New Roman" w:hAnsi="Times New Roman" w:cs="Times New Roman"/>
          <w:b/>
          <w:sz w:val="24"/>
          <w:szCs w:val="24"/>
        </w:rPr>
        <w:t>MATERIALS AND METHODS</w:t>
      </w:r>
    </w:p>
    <w:p w:rsidR="003411D9" w:rsidRPr="003411D9" w:rsidRDefault="003411D9" w:rsidP="003411D9">
      <w:pPr>
        <w:autoSpaceDE w:val="0"/>
        <w:autoSpaceDN w:val="0"/>
        <w:adjustRightInd w:val="0"/>
        <w:spacing w:after="0" w:line="240" w:lineRule="auto"/>
        <w:jc w:val="both"/>
        <w:rPr>
          <w:rFonts w:ascii="Times New Roman" w:hAnsi="Times New Roman" w:cs="Times New Roman"/>
          <w:color w:val="000000" w:themeColor="text1"/>
          <w:sz w:val="16"/>
          <w:szCs w:val="16"/>
        </w:rPr>
      </w:pPr>
    </w:p>
    <w:p w:rsidR="00B75E65" w:rsidRPr="00B75E65" w:rsidRDefault="00B75E65" w:rsidP="00B75E65">
      <w:pPr>
        <w:spacing w:after="0" w:line="240" w:lineRule="auto"/>
        <w:jc w:val="both"/>
        <w:rPr>
          <w:rFonts w:ascii="Times New Roman" w:hAnsi="Times New Roman" w:cs="Times New Roman"/>
          <w:b/>
        </w:rPr>
      </w:pPr>
      <w:r w:rsidRPr="00B75E65">
        <w:rPr>
          <w:rFonts w:ascii="Times New Roman" w:hAnsi="Times New Roman" w:cs="Times New Roman"/>
          <w:b/>
        </w:rPr>
        <w:t>Case description</w:t>
      </w:r>
    </w:p>
    <w:p w:rsidR="00B75E65" w:rsidRPr="00B75E65" w:rsidRDefault="00B75E65" w:rsidP="00B75E65">
      <w:pPr>
        <w:spacing w:after="0" w:line="240" w:lineRule="auto"/>
        <w:jc w:val="both"/>
        <w:rPr>
          <w:rFonts w:ascii="Times New Roman" w:hAnsi="Times New Roman" w:cs="Times New Roman"/>
          <w:sz w:val="16"/>
          <w:szCs w:val="16"/>
        </w:rPr>
      </w:pPr>
    </w:p>
    <w:p w:rsidR="00B75E65" w:rsidRPr="00B75E65" w:rsidRDefault="00B75E65" w:rsidP="00B75E65">
      <w:pPr>
        <w:spacing w:after="0" w:line="240" w:lineRule="auto"/>
        <w:jc w:val="both"/>
        <w:rPr>
          <w:rFonts w:ascii="Times New Roman" w:hAnsi="Times New Roman" w:cs="Times New Roman"/>
        </w:rPr>
      </w:pPr>
      <w:r w:rsidRPr="00B75E65">
        <w:rPr>
          <w:rFonts w:ascii="Times New Roman" w:hAnsi="Times New Roman" w:cs="Times New Roman"/>
        </w:rPr>
        <w:t xml:space="preserve">The study was conducted on three apparently healthy, 80% Holstein Friesian cross-bred, male calves. Case no. 1 was operated at </w:t>
      </w:r>
      <w:proofErr w:type="spellStart"/>
      <w:r w:rsidRPr="00B75E65">
        <w:rPr>
          <w:rFonts w:ascii="Times New Roman" w:hAnsi="Times New Roman" w:cs="Times New Roman"/>
        </w:rPr>
        <w:t>Shahedul</w:t>
      </w:r>
      <w:proofErr w:type="spellEnd"/>
      <w:r w:rsidRPr="00B75E65">
        <w:rPr>
          <w:rFonts w:ascii="Times New Roman" w:hAnsi="Times New Roman" w:cs="Times New Roman"/>
        </w:rPr>
        <w:t xml:space="preserve"> </w:t>
      </w:r>
      <w:proofErr w:type="spellStart"/>
      <w:r w:rsidRPr="00B75E65">
        <w:rPr>
          <w:rFonts w:ascii="Times New Roman" w:hAnsi="Times New Roman" w:cs="Times New Roman"/>
        </w:rPr>
        <w:t>Alam</w:t>
      </w:r>
      <w:proofErr w:type="spellEnd"/>
      <w:r w:rsidRPr="00B75E65">
        <w:rPr>
          <w:rFonts w:ascii="Times New Roman" w:hAnsi="Times New Roman" w:cs="Times New Roman"/>
        </w:rPr>
        <w:t xml:space="preserve"> </w:t>
      </w:r>
      <w:proofErr w:type="spellStart"/>
      <w:r w:rsidRPr="00B75E65">
        <w:rPr>
          <w:rFonts w:ascii="Times New Roman" w:hAnsi="Times New Roman" w:cs="Times New Roman"/>
        </w:rPr>
        <w:t>Quadary</w:t>
      </w:r>
      <w:proofErr w:type="spellEnd"/>
      <w:r w:rsidRPr="00B75E65">
        <w:rPr>
          <w:rFonts w:ascii="Times New Roman" w:hAnsi="Times New Roman" w:cs="Times New Roman"/>
        </w:rPr>
        <w:t xml:space="preserve"> Teaching Veterinary Hospital (SAQTVH), </w:t>
      </w:r>
      <w:proofErr w:type="spellStart"/>
      <w:r w:rsidRPr="00B75E65">
        <w:rPr>
          <w:rFonts w:ascii="Times New Roman" w:hAnsi="Times New Roman" w:cs="Times New Roman"/>
        </w:rPr>
        <w:t>Chattogram</w:t>
      </w:r>
      <w:proofErr w:type="spellEnd"/>
      <w:r w:rsidRPr="00B75E65">
        <w:rPr>
          <w:rFonts w:ascii="Times New Roman" w:hAnsi="Times New Roman" w:cs="Times New Roman"/>
        </w:rPr>
        <w:t xml:space="preserve"> Veterinary and Animal Sciences University (CVASU) (Figure 1), and case no. 2 and 3 were </w:t>
      </w:r>
      <w:proofErr w:type="spellStart"/>
      <w:r w:rsidRPr="00B75E65">
        <w:rPr>
          <w:rFonts w:ascii="Times New Roman" w:hAnsi="Times New Roman" w:cs="Times New Roman"/>
        </w:rPr>
        <w:t>splenectomized</w:t>
      </w:r>
      <w:proofErr w:type="spellEnd"/>
      <w:r w:rsidRPr="00B75E65">
        <w:rPr>
          <w:rFonts w:ascii="Times New Roman" w:hAnsi="Times New Roman" w:cs="Times New Roman"/>
        </w:rPr>
        <w:t xml:space="preserve"> at </w:t>
      </w:r>
      <w:r w:rsidRPr="00B75E65">
        <w:rPr>
          <w:rFonts w:ascii="Times New Roman" w:hAnsi="Times New Roman" w:cs="Times New Roman"/>
        </w:rPr>
        <w:lastRenderedPageBreak/>
        <w:t xml:space="preserve">Bangladesh Livestock Research Institute (BLRI), Dhaka. The physical examination of all calves was normal, and the body condition score (BCS) was approximately 3.0. The age of the calves (case no.1, 2 and 3) was 3 months, 2.5 months, and 2.5 months respectively, and the body weight was 74 kg, 65 kg, and 91 kg respectively. </w:t>
      </w:r>
    </w:p>
    <w:p w:rsidR="00B75E65" w:rsidRPr="00B75E65" w:rsidRDefault="00B75E65" w:rsidP="00B75E65">
      <w:pPr>
        <w:spacing w:after="0" w:line="240" w:lineRule="auto"/>
        <w:rPr>
          <w:rFonts w:ascii="Times New Roman" w:hAnsi="Times New Roman" w:cs="Times New Roman"/>
          <w:b/>
          <w:sz w:val="16"/>
          <w:szCs w:val="16"/>
        </w:rPr>
      </w:pPr>
    </w:p>
    <w:p w:rsidR="00B75E65" w:rsidRPr="00B75E65" w:rsidRDefault="00B75E65" w:rsidP="00B75E65">
      <w:pPr>
        <w:spacing w:after="0" w:line="240" w:lineRule="auto"/>
        <w:jc w:val="both"/>
        <w:rPr>
          <w:rFonts w:ascii="Times New Roman" w:hAnsi="Times New Roman" w:cs="Times New Roman"/>
          <w:b/>
        </w:rPr>
      </w:pPr>
      <w:r>
        <w:rPr>
          <w:rFonts w:ascii="Times New Roman" w:hAnsi="Times New Roman" w:cs="Times New Roman"/>
          <w:b/>
        </w:rPr>
        <w:t>Pre-operative p</w:t>
      </w:r>
      <w:r w:rsidRPr="00B75E65">
        <w:rPr>
          <w:rFonts w:ascii="Times New Roman" w:hAnsi="Times New Roman" w:cs="Times New Roman"/>
          <w:b/>
        </w:rPr>
        <w:t>reparation</w:t>
      </w:r>
    </w:p>
    <w:p w:rsidR="00B75E65" w:rsidRPr="00B75E65" w:rsidRDefault="00B75E65" w:rsidP="00B75E65">
      <w:pPr>
        <w:spacing w:after="0" w:line="240" w:lineRule="auto"/>
        <w:jc w:val="both"/>
        <w:rPr>
          <w:rFonts w:ascii="Times New Roman" w:hAnsi="Times New Roman" w:cs="Times New Roman"/>
          <w:sz w:val="16"/>
          <w:szCs w:val="16"/>
        </w:rPr>
      </w:pPr>
    </w:p>
    <w:p w:rsidR="00B75E65" w:rsidRDefault="00B75E65" w:rsidP="00B75E65">
      <w:pPr>
        <w:spacing w:after="0" w:line="240" w:lineRule="auto"/>
        <w:jc w:val="both"/>
      </w:pPr>
      <w:r w:rsidRPr="00B75E65">
        <w:rPr>
          <w:rFonts w:ascii="Times New Roman" w:hAnsi="Times New Roman" w:cs="Times New Roman"/>
        </w:rPr>
        <w:t>The following precautions were taken before bringing the animals into the operation theatre. The calves were</w:t>
      </w:r>
      <w:r w:rsidR="0089274D">
        <w:rPr>
          <w:rFonts w:ascii="Times New Roman" w:hAnsi="Times New Roman" w:cs="Times New Roman"/>
        </w:rPr>
        <w:t xml:space="preserve"> kept fasting </w:t>
      </w:r>
      <w:r w:rsidRPr="00B75E65">
        <w:rPr>
          <w:rFonts w:ascii="Times New Roman" w:hAnsi="Times New Roman" w:cs="Times New Roman"/>
        </w:rPr>
        <w:t>for 24 hours before operation, with only access to water, in order to minimize the volume of the stomach and intestine as far as possible. A large area about 40 cm</w:t>
      </w:r>
      <w:r w:rsidRPr="00B75E65">
        <w:rPr>
          <w:rFonts w:ascii="Times New Roman" w:hAnsi="Times New Roman" w:cs="Times New Roman"/>
          <w:vertAlign w:val="superscript"/>
        </w:rPr>
        <w:t>2</w:t>
      </w:r>
      <w:r w:rsidRPr="00B75E65">
        <w:rPr>
          <w:rFonts w:ascii="Times New Roman" w:hAnsi="Times New Roman" w:cs="Times New Roman"/>
        </w:rPr>
        <w:t xml:space="preserve"> over the left flank was shaved and scrubbed with </w:t>
      </w:r>
      <w:proofErr w:type="spellStart"/>
      <w:r w:rsidRPr="00B75E65">
        <w:rPr>
          <w:rFonts w:ascii="Times New Roman" w:hAnsi="Times New Roman" w:cs="Times New Roman"/>
        </w:rPr>
        <w:t>chlorhexidine</w:t>
      </w:r>
      <w:proofErr w:type="spellEnd"/>
      <w:r w:rsidRPr="00B75E65">
        <w:rPr>
          <w:rFonts w:ascii="Times New Roman" w:hAnsi="Times New Roman" w:cs="Times New Roman"/>
        </w:rPr>
        <w:t xml:space="preserve"> solution (Figure 1).</w:t>
      </w:r>
    </w:p>
    <w:p w:rsidR="00B75E65" w:rsidRPr="00B75E65" w:rsidRDefault="00B75E65" w:rsidP="00B75E65">
      <w:pPr>
        <w:spacing w:after="0" w:line="240" w:lineRule="auto"/>
        <w:jc w:val="both"/>
      </w:pPr>
    </w:p>
    <w:p w:rsidR="00AE1430" w:rsidRDefault="00B75E65" w:rsidP="00B75E65">
      <w:pPr>
        <w:spacing w:after="0" w:line="240" w:lineRule="auto"/>
        <w:jc w:val="both"/>
        <w:rPr>
          <w:rFonts w:ascii="Times New Roman" w:hAnsi="Times New Roman" w:cs="Times New Roman"/>
          <w:color w:val="000000" w:themeColor="text1"/>
        </w:rPr>
      </w:pPr>
      <w:r w:rsidRPr="00B75E65">
        <w:rPr>
          <w:rFonts w:ascii="Times New Roman" w:hAnsi="Times New Roman" w:cs="Times New Roman"/>
          <w:noProof/>
          <w:color w:val="000000" w:themeColor="text1"/>
        </w:rPr>
        <w:drawing>
          <wp:inline distT="0" distB="0" distL="0" distR="0">
            <wp:extent cx="2729230" cy="21825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729230" cy="2182509"/>
                    </a:xfrm>
                    <a:prstGeom prst="rect">
                      <a:avLst/>
                    </a:prstGeom>
                  </pic:spPr>
                </pic:pic>
              </a:graphicData>
            </a:graphic>
          </wp:inline>
        </w:drawing>
      </w:r>
    </w:p>
    <w:p w:rsidR="00B75E65" w:rsidRPr="00B75E65" w:rsidRDefault="00877B33" w:rsidP="00AE1430">
      <w:pPr>
        <w:spacing w:after="0" w:line="240" w:lineRule="auto"/>
        <w:jc w:val="both"/>
        <w:rPr>
          <w:rFonts w:ascii="Times New Roman" w:hAnsi="Times New Roman" w:cs="Times New Roman"/>
        </w:rPr>
      </w:pPr>
      <w:proofErr w:type="gramStart"/>
      <w:r>
        <w:rPr>
          <w:rFonts w:ascii="Times New Roman" w:hAnsi="Times New Roman" w:cs="Times New Roman"/>
        </w:rPr>
        <w:t>Figure 1.</w:t>
      </w:r>
      <w:proofErr w:type="gramEnd"/>
      <w:r w:rsidR="00B75E65" w:rsidRPr="00B75E65">
        <w:rPr>
          <w:rFonts w:ascii="Times New Roman" w:hAnsi="Times New Roman" w:cs="Times New Roman"/>
        </w:rPr>
        <w:t xml:space="preserve"> As preoperative preparation, a square area was </w:t>
      </w:r>
      <w:proofErr w:type="spellStart"/>
      <w:r w:rsidR="00B75E65" w:rsidRPr="00B75E65">
        <w:rPr>
          <w:rFonts w:ascii="Times New Roman" w:hAnsi="Times New Roman" w:cs="Times New Roman"/>
        </w:rPr>
        <w:t>shavedon</w:t>
      </w:r>
      <w:proofErr w:type="spellEnd"/>
      <w:r w:rsidR="00B75E65" w:rsidRPr="00B75E65">
        <w:rPr>
          <w:rFonts w:ascii="Times New Roman" w:hAnsi="Times New Roman" w:cs="Times New Roman"/>
        </w:rPr>
        <w:t xml:space="preserve"> the left flank (case no. 1)</w:t>
      </w:r>
    </w:p>
    <w:p w:rsidR="00B75E65" w:rsidRDefault="00B75E65" w:rsidP="00AE1430">
      <w:pPr>
        <w:spacing w:after="0" w:line="240" w:lineRule="auto"/>
        <w:jc w:val="both"/>
        <w:rPr>
          <w:rFonts w:ascii="Times New Roman" w:hAnsi="Times New Roman" w:cs="Times New Roman"/>
          <w:color w:val="000000" w:themeColor="text1"/>
        </w:rPr>
      </w:pPr>
    </w:p>
    <w:p w:rsidR="00B75E65" w:rsidRPr="00B75E65" w:rsidRDefault="00B75E65" w:rsidP="00B75E65">
      <w:pPr>
        <w:spacing w:after="0" w:line="240" w:lineRule="auto"/>
        <w:jc w:val="both"/>
        <w:rPr>
          <w:rFonts w:ascii="Times New Roman" w:hAnsi="Times New Roman" w:cs="Times New Roman"/>
          <w:b/>
        </w:rPr>
      </w:pPr>
      <w:r w:rsidRPr="00B75E65">
        <w:rPr>
          <w:rFonts w:ascii="Times New Roman" w:hAnsi="Times New Roman" w:cs="Times New Roman"/>
          <w:b/>
        </w:rPr>
        <w:t>Anesthesia</w:t>
      </w:r>
    </w:p>
    <w:p w:rsidR="00B75E65" w:rsidRPr="00B75E65" w:rsidRDefault="00B75E65" w:rsidP="00B75E65">
      <w:pPr>
        <w:spacing w:after="0" w:line="240" w:lineRule="auto"/>
        <w:jc w:val="both"/>
        <w:rPr>
          <w:rFonts w:ascii="Times New Roman" w:hAnsi="Times New Roman" w:cs="Times New Roman"/>
          <w:sz w:val="16"/>
          <w:szCs w:val="16"/>
        </w:rPr>
      </w:pPr>
    </w:p>
    <w:p w:rsidR="00B75E65" w:rsidRPr="00B75E65" w:rsidRDefault="00B75E65" w:rsidP="00B75E65">
      <w:pPr>
        <w:spacing w:after="0" w:line="240" w:lineRule="auto"/>
        <w:jc w:val="both"/>
        <w:rPr>
          <w:rFonts w:ascii="Times New Roman" w:hAnsi="Times New Roman" w:cs="Times New Roman"/>
        </w:rPr>
      </w:pPr>
      <w:r w:rsidRPr="00B75E65">
        <w:rPr>
          <w:rFonts w:ascii="Times New Roman" w:hAnsi="Times New Roman" w:cs="Times New Roman"/>
        </w:rPr>
        <w:t xml:space="preserve">The general </w:t>
      </w:r>
      <w:proofErr w:type="spellStart"/>
      <w:r w:rsidRPr="00B75E65">
        <w:rPr>
          <w:rFonts w:ascii="Times New Roman" w:hAnsi="Times New Roman" w:cs="Times New Roman"/>
        </w:rPr>
        <w:t>anaesthesia</w:t>
      </w:r>
      <w:proofErr w:type="spellEnd"/>
      <w:r w:rsidRPr="00B75E65">
        <w:rPr>
          <w:rFonts w:ascii="Times New Roman" w:hAnsi="Times New Roman" w:cs="Times New Roman"/>
        </w:rPr>
        <w:t xml:space="preserve"> protocol was used consisting of </w:t>
      </w:r>
      <w:proofErr w:type="spellStart"/>
      <w:r w:rsidRPr="00B75E65">
        <w:rPr>
          <w:rFonts w:ascii="Times New Roman" w:hAnsi="Times New Roman" w:cs="Times New Roman"/>
        </w:rPr>
        <w:t>xylazine</w:t>
      </w:r>
      <w:proofErr w:type="spellEnd"/>
      <w:r w:rsidRPr="00B75E65">
        <w:rPr>
          <w:rFonts w:ascii="Times New Roman" w:hAnsi="Times New Roman" w:cs="Times New Roman"/>
        </w:rPr>
        <w:t xml:space="preserve"> and </w:t>
      </w:r>
      <w:proofErr w:type="spellStart"/>
      <w:r w:rsidRPr="00B75E65">
        <w:rPr>
          <w:rFonts w:ascii="Times New Roman" w:hAnsi="Times New Roman" w:cs="Times New Roman"/>
        </w:rPr>
        <w:t>ketamine</w:t>
      </w:r>
      <w:proofErr w:type="spellEnd"/>
      <w:r w:rsidRPr="00B75E65">
        <w:rPr>
          <w:rFonts w:ascii="Times New Roman" w:hAnsi="Times New Roman" w:cs="Times New Roman"/>
        </w:rPr>
        <w:t xml:space="preserve"> as well as local </w:t>
      </w:r>
      <w:proofErr w:type="spellStart"/>
      <w:r w:rsidRPr="00B75E65">
        <w:rPr>
          <w:rFonts w:ascii="Times New Roman" w:hAnsi="Times New Roman" w:cs="Times New Roman"/>
        </w:rPr>
        <w:t>anaesthetic</w:t>
      </w:r>
      <w:proofErr w:type="spellEnd"/>
      <w:r w:rsidRPr="00B75E65">
        <w:rPr>
          <w:rFonts w:ascii="Times New Roman" w:hAnsi="Times New Roman" w:cs="Times New Roman"/>
        </w:rPr>
        <w:t xml:space="preserve"> </w:t>
      </w:r>
      <w:proofErr w:type="spellStart"/>
      <w:r w:rsidRPr="00B75E65">
        <w:rPr>
          <w:rFonts w:ascii="Times New Roman" w:hAnsi="Times New Roman" w:cs="Times New Roman"/>
        </w:rPr>
        <w:t>lidocaine</w:t>
      </w:r>
      <w:proofErr w:type="spellEnd"/>
      <w:r w:rsidRPr="00B75E65">
        <w:rPr>
          <w:rFonts w:ascii="Times New Roman" w:hAnsi="Times New Roman" w:cs="Times New Roman"/>
        </w:rPr>
        <w:t xml:space="preserve"> hydrochloride was used as linear infiltration in all cases and additionally only in case no. 3 distal </w:t>
      </w:r>
      <w:proofErr w:type="spellStart"/>
      <w:r w:rsidRPr="00B75E65">
        <w:rPr>
          <w:rFonts w:ascii="Times New Roman" w:hAnsi="Times New Roman" w:cs="Times New Roman"/>
        </w:rPr>
        <w:t>paravertebral</w:t>
      </w:r>
      <w:proofErr w:type="spellEnd"/>
      <w:r w:rsidRPr="00B75E65">
        <w:rPr>
          <w:rFonts w:ascii="Times New Roman" w:hAnsi="Times New Roman" w:cs="Times New Roman"/>
        </w:rPr>
        <w:t xml:space="preserve"> anesthesia of the 1st lumbar nerve was performed. </w:t>
      </w:r>
      <w:proofErr w:type="spellStart"/>
      <w:r w:rsidRPr="00B75E65">
        <w:rPr>
          <w:rFonts w:ascii="Times New Roman" w:hAnsi="Times New Roman" w:cs="Times New Roman"/>
        </w:rPr>
        <w:t>Xylazine</w:t>
      </w:r>
      <w:proofErr w:type="spellEnd"/>
      <w:r w:rsidRPr="00B75E65">
        <w:rPr>
          <w:rFonts w:ascii="Times New Roman" w:hAnsi="Times New Roman" w:cs="Times New Roman"/>
        </w:rPr>
        <w:t xml:space="preserve"> (</w:t>
      </w:r>
      <w:proofErr w:type="spellStart"/>
      <w:r w:rsidRPr="00B75E65">
        <w:rPr>
          <w:rFonts w:ascii="Times New Roman" w:hAnsi="Times New Roman" w:cs="Times New Roman"/>
        </w:rPr>
        <w:t>Xylaxin</w:t>
      </w:r>
      <w:proofErr w:type="spellEnd"/>
      <w:r w:rsidRPr="00B75E65">
        <w:rPr>
          <w:rFonts w:ascii="Times New Roman" w:hAnsi="Times New Roman" w:cs="Times New Roman"/>
        </w:rPr>
        <w:t xml:space="preserve">®, Indian </w:t>
      </w:r>
      <w:proofErr w:type="spellStart"/>
      <w:r w:rsidRPr="00B75E65">
        <w:rPr>
          <w:rFonts w:ascii="Times New Roman" w:hAnsi="Times New Roman" w:cs="Times New Roman"/>
        </w:rPr>
        <w:t>immunologicals</w:t>
      </w:r>
      <w:proofErr w:type="spellEnd"/>
      <w:r w:rsidRPr="00B75E65">
        <w:rPr>
          <w:rFonts w:ascii="Times New Roman" w:hAnsi="Times New Roman" w:cs="Times New Roman"/>
        </w:rPr>
        <w:t xml:space="preserve"> Ltd, India.) was administered intravenously at 0.1 mg/kg body weight, while </w:t>
      </w:r>
      <w:proofErr w:type="spellStart"/>
      <w:r w:rsidRPr="00B75E65">
        <w:rPr>
          <w:rFonts w:ascii="Times New Roman" w:hAnsi="Times New Roman" w:cs="Times New Roman"/>
        </w:rPr>
        <w:t>ketamine</w:t>
      </w:r>
      <w:proofErr w:type="spellEnd"/>
      <w:r w:rsidRPr="00B75E65">
        <w:rPr>
          <w:rFonts w:ascii="Times New Roman" w:hAnsi="Times New Roman" w:cs="Times New Roman"/>
        </w:rPr>
        <w:t xml:space="preserve"> (G-</w:t>
      </w:r>
      <w:proofErr w:type="spellStart"/>
      <w:r w:rsidRPr="00B75E65">
        <w:rPr>
          <w:rFonts w:ascii="Times New Roman" w:hAnsi="Times New Roman" w:cs="Times New Roman"/>
        </w:rPr>
        <w:t>Ketamine</w:t>
      </w:r>
      <w:proofErr w:type="spellEnd"/>
      <w:r w:rsidRPr="00B75E65">
        <w:rPr>
          <w:rFonts w:ascii="Times New Roman" w:hAnsi="Times New Roman" w:cs="Times New Roman"/>
        </w:rPr>
        <w:t xml:space="preserve">® </w:t>
      </w:r>
      <w:proofErr w:type="spellStart"/>
      <w:r w:rsidRPr="00B75E65">
        <w:rPr>
          <w:rFonts w:ascii="Times New Roman" w:hAnsi="Times New Roman" w:cs="Times New Roman"/>
        </w:rPr>
        <w:t>Gonoshasthaya</w:t>
      </w:r>
      <w:proofErr w:type="spellEnd"/>
      <w:r w:rsidRPr="00B75E65">
        <w:rPr>
          <w:rFonts w:ascii="Times New Roman" w:hAnsi="Times New Roman" w:cs="Times New Roman"/>
        </w:rPr>
        <w:t xml:space="preserve"> </w:t>
      </w:r>
      <w:proofErr w:type="spellStart"/>
      <w:r w:rsidRPr="00B75E65">
        <w:rPr>
          <w:rFonts w:ascii="Times New Roman" w:hAnsi="Times New Roman" w:cs="Times New Roman"/>
        </w:rPr>
        <w:t>Pharma</w:t>
      </w:r>
      <w:proofErr w:type="spellEnd"/>
      <w:r w:rsidRPr="00B75E65">
        <w:rPr>
          <w:rFonts w:ascii="Times New Roman" w:hAnsi="Times New Roman" w:cs="Times New Roman"/>
        </w:rPr>
        <w:t xml:space="preserve"> Ltd., Bangladesh) was administered intravenously at 2.2 mg/kg body weight in all calves. Linear infiltration was performed by injecting 20 ml of 2% </w:t>
      </w:r>
      <w:proofErr w:type="spellStart"/>
      <w:r w:rsidRPr="00B75E65">
        <w:rPr>
          <w:rFonts w:ascii="Times New Roman" w:hAnsi="Times New Roman" w:cs="Times New Roman"/>
        </w:rPr>
        <w:t>lidocaine</w:t>
      </w:r>
      <w:proofErr w:type="spellEnd"/>
      <w:r w:rsidRPr="00B75E65">
        <w:rPr>
          <w:rFonts w:ascii="Times New Roman" w:hAnsi="Times New Roman" w:cs="Times New Roman"/>
        </w:rPr>
        <w:t xml:space="preserve"> hydrochloride (</w:t>
      </w:r>
      <w:proofErr w:type="spellStart"/>
      <w:r w:rsidRPr="00B75E65">
        <w:rPr>
          <w:rFonts w:ascii="Times New Roman" w:hAnsi="Times New Roman" w:cs="Times New Roman"/>
        </w:rPr>
        <w:t>Jasocaine</w:t>
      </w:r>
      <w:proofErr w:type="spellEnd"/>
      <w:r w:rsidRPr="00B75E65">
        <w:rPr>
          <w:rFonts w:ascii="Times New Roman" w:hAnsi="Times New Roman" w:cs="Times New Roman"/>
        </w:rPr>
        <w:t xml:space="preserve">® 2%, </w:t>
      </w:r>
      <w:proofErr w:type="spellStart"/>
      <w:r w:rsidRPr="00B75E65">
        <w:rPr>
          <w:rFonts w:ascii="Times New Roman" w:hAnsi="Times New Roman" w:cs="Times New Roman"/>
        </w:rPr>
        <w:t>Joyson</w:t>
      </w:r>
      <w:proofErr w:type="spellEnd"/>
      <w:r w:rsidRPr="00B75E65">
        <w:rPr>
          <w:rFonts w:ascii="Times New Roman" w:hAnsi="Times New Roman" w:cs="Times New Roman"/>
        </w:rPr>
        <w:t xml:space="preserve"> Pharmaceuticals Ltd., </w:t>
      </w:r>
      <w:r w:rsidRPr="00B75E65">
        <w:rPr>
          <w:rFonts w:ascii="Times New Roman" w:hAnsi="Times New Roman" w:cs="Times New Roman"/>
        </w:rPr>
        <w:lastRenderedPageBreak/>
        <w:t xml:space="preserve">Bangladesh) in all cases and only in case 3, distal </w:t>
      </w:r>
      <w:proofErr w:type="spellStart"/>
      <w:r w:rsidRPr="00B75E65">
        <w:rPr>
          <w:rFonts w:ascii="Times New Roman" w:hAnsi="Times New Roman" w:cs="Times New Roman"/>
        </w:rPr>
        <w:t>paravertebral</w:t>
      </w:r>
      <w:proofErr w:type="spellEnd"/>
      <w:r w:rsidRPr="00B75E65">
        <w:rPr>
          <w:rFonts w:ascii="Times New Roman" w:hAnsi="Times New Roman" w:cs="Times New Roman"/>
        </w:rPr>
        <w:t xml:space="preserve"> anesthesia was performed by 30 ml of 2% </w:t>
      </w:r>
      <w:proofErr w:type="spellStart"/>
      <w:r w:rsidRPr="00B75E65">
        <w:rPr>
          <w:rFonts w:ascii="Times New Roman" w:hAnsi="Times New Roman" w:cs="Times New Roman"/>
        </w:rPr>
        <w:t>lidocaine</w:t>
      </w:r>
      <w:proofErr w:type="spellEnd"/>
      <w:r w:rsidRPr="00B75E65">
        <w:rPr>
          <w:rFonts w:ascii="Times New Roman" w:hAnsi="Times New Roman" w:cs="Times New Roman"/>
        </w:rPr>
        <w:t xml:space="preserve"> hydrochloride (</w:t>
      </w:r>
      <w:proofErr w:type="spellStart"/>
      <w:r w:rsidRPr="00B75E65">
        <w:rPr>
          <w:rFonts w:ascii="Times New Roman" w:hAnsi="Times New Roman" w:cs="Times New Roman"/>
        </w:rPr>
        <w:t>Jasocaine</w:t>
      </w:r>
      <w:proofErr w:type="spellEnd"/>
      <w:r w:rsidRPr="00B75E65">
        <w:rPr>
          <w:rFonts w:ascii="Times New Roman" w:hAnsi="Times New Roman" w:cs="Times New Roman"/>
        </w:rPr>
        <w:t xml:space="preserve">® 2%, </w:t>
      </w:r>
      <w:proofErr w:type="spellStart"/>
      <w:r w:rsidRPr="00B75E65">
        <w:rPr>
          <w:rFonts w:ascii="Times New Roman" w:hAnsi="Times New Roman" w:cs="Times New Roman"/>
        </w:rPr>
        <w:t>Joyson</w:t>
      </w:r>
      <w:proofErr w:type="spellEnd"/>
      <w:r w:rsidRPr="00B75E65">
        <w:rPr>
          <w:rFonts w:ascii="Times New Roman" w:hAnsi="Times New Roman" w:cs="Times New Roman"/>
        </w:rPr>
        <w:t xml:space="preserve"> Pharmaceuticals Ltd., Bangladesh) around the 1st lumbar nerve. General anesthesia was maintained by intravenously </w:t>
      </w:r>
      <w:proofErr w:type="spellStart"/>
      <w:r w:rsidRPr="00B75E65">
        <w:rPr>
          <w:rFonts w:ascii="Times New Roman" w:hAnsi="Times New Roman" w:cs="Times New Roman"/>
        </w:rPr>
        <w:t>ketamine</w:t>
      </w:r>
      <w:proofErr w:type="spellEnd"/>
      <w:r w:rsidRPr="00B75E65">
        <w:rPr>
          <w:rFonts w:ascii="Times New Roman" w:hAnsi="Times New Roman" w:cs="Times New Roman"/>
        </w:rPr>
        <w:t xml:space="preserve"> at 1.5 mg/kg body weight for two times in case no. 1 and 3 and for three times in case no. 2. Intra-operatively lactated ringer’s solution (</w:t>
      </w:r>
      <w:proofErr w:type="spellStart"/>
      <w:r w:rsidRPr="00B75E65">
        <w:rPr>
          <w:rFonts w:ascii="Times New Roman" w:hAnsi="Times New Roman" w:cs="Times New Roman"/>
        </w:rPr>
        <w:t>Lactoride</w:t>
      </w:r>
      <w:proofErr w:type="spellEnd"/>
      <w:r w:rsidRPr="00B75E65">
        <w:rPr>
          <w:rFonts w:ascii="Times New Roman" w:hAnsi="Times New Roman" w:cs="Times New Roman"/>
        </w:rPr>
        <w:t xml:space="preserve"> IV®, </w:t>
      </w:r>
      <w:proofErr w:type="spellStart"/>
      <w:r w:rsidRPr="00B75E65">
        <w:rPr>
          <w:rFonts w:ascii="Times New Roman" w:hAnsi="Times New Roman" w:cs="Times New Roman"/>
        </w:rPr>
        <w:t>Beximco</w:t>
      </w:r>
      <w:proofErr w:type="spellEnd"/>
      <w:r w:rsidRPr="00B75E65">
        <w:rPr>
          <w:rFonts w:ascii="Times New Roman" w:hAnsi="Times New Roman" w:cs="Times New Roman"/>
        </w:rPr>
        <w:t xml:space="preserve"> Pharmaceuticals Ltd., </w:t>
      </w:r>
      <w:proofErr w:type="gramStart"/>
      <w:r w:rsidRPr="00B75E65">
        <w:rPr>
          <w:rFonts w:ascii="Times New Roman" w:hAnsi="Times New Roman" w:cs="Times New Roman"/>
        </w:rPr>
        <w:t>Bangladesh</w:t>
      </w:r>
      <w:proofErr w:type="gramEnd"/>
      <w:r w:rsidRPr="00B75E65">
        <w:rPr>
          <w:rFonts w:ascii="Times New Roman" w:hAnsi="Times New Roman" w:cs="Times New Roman"/>
        </w:rPr>
        <w:t>) was administered intravenously at the rate of 10 ml/kg body weight/hour.</w:t>
      </w:r>
    </w:p>
    <w:p w:rsidR="00B75E65" w:rsidRPr="00B75E65" w:rsidRDefault="00B75E65" w:rsidP="00B75E65">
      <w:pPr>
        <w:spacing w:after="0" w:line="240" w:lineRule="auto"/>
        <w:jc w:val="both"/>
        <w:rPr>
          <w:rFonts w:ascii="Times New Roman" w:hAnsi="Times New Roman" w:cs="Times New Roman"/>
          <w:color w:val="000000" w:themeColor="text1"/>
          <w:sz w:val="16"/>
          <w:szCs w:val="16"/>
        </w:rPr>
      </w:pPr>
    </w:p>
    <w:p w:rsidR="00B75E65" w:rsidRPr="00B75E65" w:rsidRDefault="00B75E65" w:rsidP="00B75E65">
      <w:pPr>
        <w:spacing w:after="0" w:line="240" w:lineRule="auto"/>
        <w:jc w:val="both"/>
        <w:rPr>
          <w:rFonts w:ascii="Times New Roman" w:hAnsi="Times New Roman" w:cs="Times New Roman"/>
          <w:b/>
        </w:rPr>
      </w:pPr>
      <w:r w:rsidRPr="00B75E65">
        <w:rPr>
          <w:rFonts w:ascii="Times New Roman" w:hAnsi="Times New Roman" w:cs="Times New Roman"/>
          <w:b/>
        </w:rPr>
        <w:t>Surgical procedure</w:t>
      </w:r>
    </w:p>
    <w:p w:rsidR="00B75E65" w:rsidRPr="00B75E65" w:rsidRDefault="00B75E65" w:rsidP="00B75E65">
      <w:pPr>
        <w:spacing w:after="0" w:line="240" w:lineRule="auto"/>
        <w:jc w:val="both"/>
        <w:rPr>
          <w:rFonts w:ascii="Times New Roman" w:hAnsi="Times New Roman" w:cs="Times New Roman"/>
          <w:sz w:val="16"/>
          <w:szCs w:val="16"/>
        </w:rPr>
      </w:pPr>
    </w:p>
    <w:p w:rsidR="00B75E65" w:rsidRDefault="00B75E65" w:rsidP="00B75E65">
      <w:pPr>
        <w:spacing w:after="0" w:line="240" w:lineRule="auto"/>
        <w:jc w:val="both"/>
        <w:rPr>
          <w:rFonts w:ascii="Times New Roman" w:hAnsi="Times New Roman" w:cs="Times New Roman"/>
        </w:rPr>
      </w:pPr>
      <w:proofErr w:type="spellStart"/>
      <w:r w:rsidRPr="00B75E65">
        <w:rPr>
          <w:rFonts w:ascii="Times New Roman" w:hAnsi="Times New Roman" w:cs="Times New Roman"/>
        </w:rPr>
        <w:t>Splenectomy</w:t>
      </w:r>
      <w:proofErr w:type="spellEnd"/>
      <w:r w:rsidRPr="00B75E65">
        <w:rPr>
          <w:rFonts w:ascii="Times New Roman" w:hAnsi="Times New Roman" w:cs="Times New Roman"/>
        </w:rPr>
        <w:t xml:space="preserve"> was performed in all cases as same procedure. The animals were positioned on operating table in right lateral </w:t>
      </w:r>
      <w:proofErr w:type="spellStart"/>
      <w:r w:rsidRPr="00B75E65">
        <w:rPr>
          <w:rFonts w:ascii="Times New Roman" w:hAnsi="Times New Roman" w:cs="Times New Roman"/>
        </w:rPr>
        <w:t>recumbency</w:t>
      </w:r>
      <w:proofErr w:type="spellEnd"/>
      <w:r w:rsidRPr="00B75E65">
        <w:rPr>
          <w:rFonts w:ascii="Times New Roman" w:hAnsi="Times New Roman" w:cs="Times New Roman"/>
        </w:rPr>
        <w:t xml:space="preserve"> and the surgical site was aseptically prepared with 7.5% </w:t>
      </w:r>
      <w:proofErr w:type="spellStart"/>
      <w:r w:rsidRPr="00B75E65">
        <w:rPr>
          <w:rFonts w:ascii="Times New Roman" w:hAnsi="Times New Roman" w:cs="Times New Roman"/>
        </w:rPr>
        <w:t>povidone</w:t>
      </w:r>
      <w:proofErr w:type="spellEnd"/>
      <w:r w:rsidRPr="00B75E65">
        <w:rPr>
          <w:rFonts w:ascii="Times New Roman" w:hAnsi="Times New Roman" w:cs="Times New Roman"/>
        </w:rPr>
        <w:t xml:space="preserve"> iodine solution and 70% isopropyl alcohol. The surrounding area of operation site was covered with sterile draper with the help of towel clamps. A linear skin incision approximately 15 cm long was made on left flank region particularly parallel and about 5 cm posterior to the last rib (Figure 2). To facilitate the approach of the spleen and </w:t>
      </w:r>
      <w:proofErr w:type="spellStart"/>
      <w:r w:rsidRPr="00B75E65">
        <w:rPr>
          <w:rFonts w:ascii="Times New Roman" w:hAnsi="Times New Roman" w:cs="Times New Roman"/>
        </w:rPr>
        <w:t>splenic</w:t>
      </w:r>
      <w:proofErr w:type="spellEnd"/>
      <w:r w:rsidRPr="00B75E65">
        <w:rPr>
          <w:rFonts w:ascii="Times New Roman" w:hAnsi="Times New Roman" w:cs="Times New Roman"/>
        </w:rPr>
        <w:t xml:space="preserve"> vessels, the incision </w:t>
      </w:r>
      <w:r w:rsidR="0089274D">
        <w:rPr>
          <w:rFonts w:ascii="Times New Roman" w:hAnsi="Times New Roman" w:cs="Times New Roman"/>
        </w:rPr>
        <w:t xml:space="preserve">made </w:t>
      </w:r>
      <w:r w:rsidRPr="00B75E65">
        <w:rPr>
          <w:rFonts w:ascii="Times New Roman" w:hAnsi="Times New Roman" w:cs="Times New Roman"/>
        </w:rPr>
        <w:t xml:space="preserve">as high as possible at the angle between the last rib and the transverse process of 1st lumbar vertebra. The right hand was introduced through the incision and directed </w:t>
      </w:r>
      <w:proofErr w:type="spellStart"/>
      <w:r w:rsidRPr="00B75E65">
        <w:rPr>
          <w:rFonts w:ascii="Times New Roman" w:hAnsi="Times New Roman" w:cs="Times New Roman"/>
        </w:rPr>
        <w:t>anteriorly</w:t>
      </w:r>
      <w:proofErr w:type="spellEnd"/>
      <w:r w:rsidRPr="00B75E65">
        <w:rPr>
          <w:rFonts w:ascii="Times New Roman" w:hAnsi="Times New Roman" w:cs="Times New Roman"/>
        </w:rPr>
        <w:t xml:space="preserve"> until it reached the spleen located between the rumen and the diaphragm. The connective tissue attachment between the visceral surface of the spleen and rumen was carefully broken blindly by successive digital fenestration. Then the hand was withdrawn and reintroduced between the parietal surface of the spleen and the diaphragm to separate the connection between them. After removing of the attachments, the isolated spleen as well as </w:t>
      </w:r>
      <w:proofErr w:type="spellStart"/>
      <w:r w:rsidRPr="00B75E65">
        <w:rPr>
          <w:rFonts w:ascii="Times New Roman" w:hAnsi="Times New Roman" w:cs="Times New Roman"/>
        </w:rPr>
        <w:t>splenic</w:t>
      </w:r>
      <w:proofErr w:type="spellEnd"/>
      <w:r w:rsidRPr="00B75E65">
        <w:rPr>
          <w:rFonts w:ascii="Times New Roman" w:hAnsi="Times New Roman" w:cs="Times New Roman"/>
        </w:rPr>
        <w:t xml:space="preserve"> vessels was clearly visualized and the </w:t>
      </w:r>
      <w:proofErr w:type="spellStart"/>
      <w:r w:rsidRPr="00B75E65">
        <w:rPr>
          <w:rFonts w:ascii="Times New Roman" w:hAnsi="Times New Roman" w:cs="Times New Roman"/>
        </w:rPr>
        <w:t>splenic</w:t>
      </w:r>
      <w:proofErr w:type="spellEnd"/>
      <w:r w:rsidRPr="00B75E65">
        <w:rPr>
          <w:rFonts w:ascii="Times New Roman" w:hAnsi="Times New Roman" w:cs="Times New Roman"/>
        </w:rPr>
        <w:t xml:space="preserve"> vessels were clamped with artery forceps. Care was taken to avoid rupture of the </w:t>
      </w:r>
      <w:proofErr w:type="spellStart"/>
      <w:r w:rsidRPr="00B75E65">
        <w:rPr>
          <w:rFonts w:ascii="Times New Roman" w:hAnsi="Times New Roman" w:cs="Times New Roman"/>
        </w:rPr>
        <w:t>splenic</w:t>
      </w:r>
      <w:proofErr w:type="spellEnd"/>
      <w:r w:rsidRPr="00B75E65">
        <w:rPr>
          <w:rFonts w:ascii="Times New Roman" w:hAnsi="Times New Roman" w:cs="Times New Roman"/>
        </w:rPr>
        <w:t xml:space="preserve"> artery and vein at the </w:t>
      </w:r>
      <w:proofErr w:type="spellStart"/>
      <w:r w:rsidRPr="00B75E65">
        <w:rPr>
          <w:rFonts w:ascii="Times New Roman" w:hAnsi="Times New Roman" w:cs="Times New Roman"/>
        </w:rPr>
        <w:t>hilus</w:t>
      </w:r>
      <w:proofErr w:type="spellEnd"/>
      <w:r w:rsidRPr="00B75E65">
        <w:rPr>
          <w:rFonts w:ascii="Times New Roman" w:hAnsi="Times New Roman" w:cs="Times New Roman"/>
        </w:rPr>
        <w:t xml:space="preserve"> located on the </w:t>
      </w:r>
      <w:proofErr w:type="spellStart"/>
      <w:r w:rsidRPr="00B75E65">
        <w:rPr>
          <w:rFonts w:ascii="Times New Roman" w:hAnsi="Times New Roman" w:cs="Times New Roman"/>
        </w:rPr>
        <w:t>anteromedial</w:t>
      </w:r>
      <w:proofErr w:type="spellEnd"/>
      <w:r w:rsidRPr="00B75E65">
        <w:rPr>
          <w:rFonts w:ascii="Times New Roman" w:hAnsi="Times New Roman" w:cs="Times New Roman"/>
        </w:rPr>
        <w:t xml:space="preserve"> aspect of the spleen. With the spleen in place, double ligatures were applied to the </w:t>
      </w:r>
      <w:proofErr w:type="spellStart"/>
      <w:r w:rsidRPr="00B75E65">
        <w:rPr>
          <w:rFonts w:ascii="Times New Roman" w:hAnsi="Times New Roman" w:cs="Times New Roman"/>
        </w:rPr>
        <w:t>splenic</w:t>
      </w:r>
      <w:proofErr w:type="spellEnd"/>
      <w:r w:rsidRPr="00B75E65">
        <w:rPr>
          <w:rFonts w:ascii="Times New Roman" w:hAnsi="Times New Roman" w:cs="Times New Roman"/>
        </w:rPr>
        <w:t xml:space="preserve"> vessels with synthetic absorbable suture no. 1 </w:t>
      </w:r>
      <w:proofErr w:type="spellStart"/>
      <w:r w:rsidRPr="00B75E65">
        <w:rPr>
          <w:rFonts w:ascii="Times New Roman" w:hAnsi="Times New Roman" w:cs="Times New Roman"/>
        </w:rPr>
        <w:t>vicryl</w:t>
      </w:r>
      <w:proofErr w:type="spellEnd"/>
      <w:r w:rsidRPr="00B75E65">
        <w:rPr>
          <w:rFonts w:ascii="Times New Roman" w:hAnsi="Times New Roman" w:cs="Times New Roman"/>
        </w:rPr>
        <w:t xml:space="preserve"> (Ethicon®,</w:t>
      </w:r>
      <w:r w:rsidR="004D74CE">
        <w:rPr>
          <w:rFonts w:ascii="Times New Roman" w:hAnsi="Times New Roman" w:cs="Times New Roman"/>
        </w:rPr>
        <w:t xml:space="preserve"> </w:t>
      </w:r>
      <w:r w:rsidRPr="00B75E65">
        <w:rPr>
          <w:rFonts w:ascii="Times New Roman" w:hAnsi="Times New Roman" w:cs="Times New Roman"/>
        </w:rPr>
        <w:t xml:space="preserve">Johnson &amp; Johnson, India). The vessels were </w:t>
      </w:r>
      <w:r w:rsidR="0089274D">
        <w:rPr>
          <w:rFonts w:ascii="Times New Roman" w:hAnsi="Times New Roman" w:cs="Times New Roman"/>
        </w:rPr>
        <w:t xml:space="preserve">then cut </w:t>
      </w:r>
      <w:r w:rsidRPr="00B75E65">
        <w:rPr>
          <w:rFonts w:ascii="Times New Roman" w:hAnsi="Times New Roman" w:cs="Times New Roman"/>
        </w:rPr>
        <w:t xml:space="preserve">distal to the ligature and the forceps were opened slowly to observe whether the ligature had </w:t>
      </w:r>
      <w:r w:rsidRPr="00B75E65">
        <w:rPr>
          <w:rFonts w:ascii="Times New Roman" w:hAnsi="Times New Roman" w:cs="Times New Roman"/>
        </w:rPr>
        <w:lastRenderedPageBreak/>
        <w:t xml:space="preserve">completely excluded the vessels before releasing the stump (Figure 3). Then the spleen was extracted (Figure 4). The abdominal incision was closed in layers in a simple continuous suture pattern using synthetic absorbable suture no.1 </w:t>
      </w:r>
      <w:proofErr w:type="spellStart"/>
      <w:r w:rsidRPr="00B75E65">
        <w:rPr>
          <w:rFonts w:ascii="Times New Roman" w:hAnsi="Times New Roman" w:cs="Times New Roman"/>
        </w:rPr>
        <w:t>vicryl</w:t>
      </w:r>
      <w:proofErr w:type="spellEnd"/>
      <w:r w:rsidRPr="00B75E65">
        <w:rPr>
          <w:rFonts w:ascii="Times New Roman" w:hAnsi="Times New Roman" w:cs="Times New Roman"/>
        </w:rPr>
        <w:t xml:space="preserve"> (</w:t>
      </w:r>
      <w:proofErr w:type="spellStart"/>
      <w:r w:rsidRPr="00B75E65">
        <w:rPr>
          <w:rFonts w:ascii="Times New Roman" w:hAnsi="Times New Roman" w:cs="Times New Roman"/>
        </w:rPr>
        <w:t>Ethicon®,Johnson</w:t>
      </w:r>
      <w:proofErr w:type="spellEnd"/>
      <w:r w:rsidRPr="00B75E65">
        <w:rPr>
          <w:rFonts w:ascii="Times New Roman" w:hAnsi="Times New Roman" w:cs="Times New Roman"/>
        </w:rPr>
        <w:t xml:space="preserve"> &amp; Johnson, India) and the skin with non-absorbable suture no. 1 silk (Feather®, </w:t>
      </w:r>
      <w:proofErr w:type="spellStart"/>
      <w:r w:rsidRPr="00B75E65">
        <w:rPr>
          <w:rFonts w:ascii="Times New Roman" w:hAnsi="Times New Roman" w:cs="Times New Roman"/>
        </w:rPr>
        <w:t>Anji</w:t>
      </w:r>
      <w:proofErr w:type="spellEnd"/>
      <w:r w:rsidRPr="00B75E65">
        <w:rPr>
          <w:rFonts w:ascii="Times New Roman" w:hAnsi="Times New Roman" w:cs="Times New Roman"/>
        </w:rPr>
        <w:t xml:space="preserve"> </w:t>
      </w:r>
      <w:proofErr w:type="spellStart"/>
      <w:r w:rsidRPr="00B75E65">
        <w:rPr>
          <w:rFonts w:ascii="Times New Roman" w:hAnsi="Times New Roman" w:cs="Times New Roman"/>
        </w:rPr>
        <w:t>Hengfeng</w:t>
      </w:r>
      <w:proofErr w:type="spellEnd"/>
      <w:r w:rsidRPr="00B75E65">
        <w:rPr>
          <w:rFonts w:ascii="Times New Roman" w:hAnsi="Times New Roman" w:cs="Times New Roman"/>
        </w:rPr>
        <w:t xml:space="preserve"> Sanitary Material Co. Ltd., China) in Horizontal mattress pattern. After completing the surgery, antiseptic ointment was applied on the surgical site as well as the site was covered with a sterile protective bandage (Figure 5). Immediately after the surgery, all calves were oxygenated through face mask for 15-20 minutes and placed in </w:t>
      </w:r>
      <w:proofErr w:type="spellStart"/>
      <w:r w:rsidRPr="00B75E65">
        <w:rPr>
          <w:rFonts w:ascii="Times New Roman" w:hAnsi="Times New Roman" w:cs="Times New Roman"/>
        </w:rPr>
        <w:t>sternal</w:t>
      </w:r>
      <w:proofErr w:type="spellEnd"/>
      <w:r w:rsidRPr="00B75E65">
        <w:rPr>
          <w:rFonts w:ascii="Times New Roman" w:hAnsi="Times New Roman" w:cs="Times New Roman"/>
        </w:rPr>
        <w:t xml:space="preserve"> </w:t>
      </w:r>
      <w:proofErr w:type="spellStart"/>
      <w:r w:rsidRPr="00B75E65">
        <w:rPr>
          <w:rFonts w:ascii="Times New Roman" w:hAnsi="Times New Roman" w:cs="Times New Roman"/>
        </w:rPr>
        <w:t>recumbency</w:t>
      </w:r>
      <w:proofErr w:type="spellEnd"/>
      <w:r w:rsidRPr="00B75E65">
        <w:rPr>
          <w:rFonts w:ascii="Times New Roman" w:hAnsi="Times New Roman" w:cs="Times New Roman"/>
        </w:rPr>
        <w:t xml:space="preserve"> to recover from </w:t>
      </w:r>
      <w:proofErr w:type="spellStart"/>
      <w:r w:rsidRPr="00B75E65">
        <w:rPr>
          <w:rFonts w:ascii="Times New Roman" w:hAnsi="Times New Roman" w:cs="Times New Roman"/>
        </w:rPr>
        <w:t>anaesthesia</w:t>
      </w:r>
      <w:proofErr w:type="spellEnd"/>
      <w:r w:rsidRPr="00B75E65">
        <w:rPr>
          <w:rFonts w:ascii="Times New Roman" w:hAnsi="Times New Roman" w:cs="Times New Roman"/>
        </w:rPr>
        <w:t xml:space="preserve">. </w:t>
      </w:r>
    </w:p>
    <w:p w:rsidR="00B75E65" w:rsidRPr="00B75E65" w:rsidRDefault="00B75E65" w:rsidP="00B75E65">
      <w:pPr>
        <w:spacing w:after="0" w:line="240" w:lineRule="auto"/>
        <w:jc w:val="both"/>
        <w:rPr>
          <w:rFonts w:ascii="Times New Roman" w:hAnsi="Times New Roman" w:cs="Times New Roman"/>
          <w:sz w:val="16"/>
          <w:szCs w:val="16"/>
        </w:rPr>
      </w:pPr>
    </w:p>
    <w:p w:rsidR="00B75E65" w:rsidRDefault="00B75E65" w:rsidP="00B75E65">
      <w:pPr>
        <w:spacing w:after="0" w:line="240" w:lineRule="auto"/>
        <w:jc w:val="both"/>
        <w:rPr>
          <w:rFonts w:ascii="Times New Roman" w:hAnsi="Times New Roman" w:cs="Times New Roman"/>
          <w:color w:val="000000" w:themeColor="text1"/>
        </w:rPr>
      </w:pPr>
      <w:r w:rsidRPr="00B75E65">
        <w:rPr>
          <w:rFonts w:ascii="Times New Roman" w:hAnsi="Times New Roman" w:cs="Times New Roman"/>
          <w:noProof/>
          <w:color w:val="000000" w:themeColor="text1"/>
        </w:rPr>
        <w:drawing>
          <wp:inline distT="0" distB="0" distL="0" distR="0">
            <wp:extent cx="2660024" cy="2204114"/>
            <wp:effectExtent l="19050" t="0" r="6976" b="0"/>
            <wp:docPr id="2" name="Picture 2" descr="C:\Users\user\Documents\splenectomy\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plenectomy\Figure 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9543" cy="2203715"/>
                    </a:xfrm>
                    <a:prstGeom prst="rect">
                      <a:avLst/>
                    </a:prstGeom>
                    <a:noFill/>
                    <a:ln>
                      <a:noFill/>
                    </a:ln>
                  </pic:spPr>
                </pic:pic>
              </a:graphicData>
            </a:graphic>
          </wp:inline>
        </w:drawing>
      </w:r>
    </w:p>
    <w:p w:rsidR="00B75E65" w:rsidRDefault="00877B33" w:rsidP="0062241E">
      <w:pPr>
        <w:spacing w:after="0" w:line="240" w:lineRule="auto"/>
        <w:jc w:val="both"/>
        <w:rPr>
          <w:rFonts w:ascii="Times New Roman" w:hAnsi="Times New Roman" w:cs="Times New Roman"/>
        </w:rPr>
      </w:pPr>
      <w:proofErr w:type="gramStart"/>
      <w:r>
        <w:rPr>
          <w:rFonts w:ascii="Times New Roman" w:hAnsi="Times New Roman" w:cs="Times New Roman"/>
        </w:rPr>
        <w:t>Figure 2.</w:t>
      </w:r>
      <w:proofErr w:type="gramEnd"/>
      <w:r w:rsidR="00B75E65" w:rsidRPr="00B75E65">
        <w:rPr>
          <w:rFonts w:ascii="Times New Roman" w:hAnsi="Times New Roman" w:cs="Times New Roman"/>
        </w:rPr>
        <w:t xml:space="preserve"> A linear skin incision was made on left flank parallel and posterior to the last rib (case no. 1)  </w:t>
      </w:r>
    </w:p>
    <w:p w:rsidR="0062241E" w:rsidRPr="0062241E" w:rsidRDefault="0062241E" w:rsidP="0062241E">
      <w:pPr>
        <w:spacing w:after="0" w:line="240" w:lineRule="auto"/>
        <w:jc w:val="both"/>
        <w:rPr>
          <w:rFonts w:ascii="Times New Roman" w:hAnsi="Times New Roman" w:cs="Times New Roman"/>
          <w:sz w:val="16"/>
          <w:szCs w:val="16"/>
        </w:rPr>
      </w:pPr>
    </w:p>
    <w:p w:rsidR="00B75E65" w:rsidRPr="0062241E" w:rsidRDefault="00B75E65" w:rsidP="00B75E65">
      <w:pPr>
        <w:spacing w:after="0" w:line="240" w:lineRule="auto"/>
        <w:jc w:val="both"/>
        <w:rPr>
          <w:rFonts w:ascii="Times New Roman" w:hAnsi="Times New Roman" w:cs="Times New Roman"/>
          <w:color w:val="000000" w:themeColor="text1"/>
        </w:rPr>
      </w:pPr>
      <w:r w:rsidRPr="00B75E65">
        <w:rPr>
          <w:rFonts w:ascii="Times New Roman" w:hAnsi="Times New Roman" w:cs="Times New Roman"/>
          <w:noProof/>
          <w:color w:val="000000" w:themeColor="text1"/>
        </w:rPr>
        <w:drawing>
          <wp:inline distT="0" distB="0" distL="0" distR="0">
            <wp:extent cx="2610481" cy="220411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611831" cy="2205253"/>
                    </a:xfrm>
                    <a:prstGeom prst="rect">
                      <a:avLst/>
                    </a:prstGeom>
                  </pic:spPr>
                </pic:pic>
              </a:graphicData>
            </a:graphic>
          </wp:inline>
        </w:drawing>
      </w:r>
      <w:proofErr w:type="gramStart"/>
      <w:r w:rsidR="00877B33">
        <w:rPr>
          <w:rFonts w:ascii="Times New Roman" w:hAnsi="Times New Roman" w:cs="Times New Roman"/>
        </w:rPr>
        <w:t>Figure 3.</w:t>
      </w:r>
      <w:proofErr w:type="gramEnd"/>
      <w:r w:rsidRPr="00B75E65">
        <w:rPr>
          <w:rFonts w:ascii="Times New Roman" w:hAnsi="Times New Roman" w:cs="Times New Roman"/>
        </w:rPr>
        <w:t xml:space="preserve"> After applying double ligature, the vessels were cut distal to the ligature (case no. 1)</w:t>
      </w:r>
    </w:p>
    <w:p w:rsidR="00B75E65" w:rsidRDefault="003928C4" w:rsidP="00B75E65">
      <w:pPr>
        <w:spacing w:after="0" w:line="240" w:lineRule="auto"/>
        <w:jc w:val="both"/>
        <w:rPr>
          <w:rFonts w:ascii="Times New Roman" w:hAnsi="Times New Roman" w:cs="Times New Roman"/>
          <w:color w:val="000000" w:themeColor="text1"/>
        </w:rPr>
      </w:pPr>
      <w:r w:rsidRPr="003928C4">
        <w:rPr>
          <w:rFonts w:ascii="Times New Roman" w:hAnsi="Times New Roman" w:cs="Times New Roman"/>
          <w:noProof/>
          <w:color w:val="000000" w:themeColor="text1"/>
        </w:rPr>
        <w:lastRenderedPageBreak/>
        <w:drawing>
          <wp:inline distT="0" distB="0" distL="0" distR="0">
            <wp:extent cx="2729230" cy="2184061"/>
            <wp:effectExtent l="19050" t="0" r="0" b="0"/>
            <wp:docPr id="4" name="Picture 4" descr="C:\Users\user\Documents\splenectomy\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plenectomy\Figure 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230" cy="2184061"/>
                    </a:xfrm>
                    <a:prstGeom prst="rect">
                      <a:avLst/>
                    </a:prstGeom>
                    <a:noFill/>
                    <a:ln>
                      <a:noFill/>
                    </a:ln>
                  </pic:spPr>
                </pic:pic>
              </a:graphicData>
            </a:graphic>
          </wp:inline>
        </w:drawing>
      </w:r>
    </w:p>
    <w:p w:rsidR="003928C4" w:rsidRPr="003928C4" w:rsidRDefault="003928C4" w:rsidP="003928C4">
      <w:pPr>
        <w:spacing w:after="0" w:line="240" w:lineRule="auto"/>
        <w:jc w:val="both"/>
        <w:rPr>
          <w:rFonts w:ascii="Times New Roman" w:hAnsi="Times New Roman" w:cs="Times New Roman"/>
        </w:rPr>
      </w:pPr>
      <w:proofErr w:type="gramStart"/>
      <w:r>
        <w:rPr>
          <w:rFonts w:ascii="Times New Roman" w:hAnsi="Times New Roman" w:cs="Times New Roman"/>
        </w:rPr>
        <w:t>Figure 4.</w:t>
      </w:r>
      <w:proofErr w:type="gramEnd"/>
      <w:r w:rsidRPr="003928C4">
        <w:rPr>
          <w:rFonts w:ascii="Times New Roman" w:hAnsi="Times New Roman" w:cs="Times New Roman"/>
        </w:rPr>
        <w:t xml:space="preserve"> The spleen was exteriorized after dissecting the </w:t>
      </w:r>
      <w:proofErr w:type="spellStart"/>
      <w:r w:rsidRPr="003928C4">
        <w:rPr>
          <w:rFonts w:ascii="Times New Roman" w:hAnsi="Times New Roman" w:cs="Times New Roman"/>
        </w:rPr>
        <w:t>splenic</w:t>
      </w:r>
      <w:proofErr w:type="spellEnd"/>
      <w:r w:rsidRPr="003928C4">
        <w:rPr>
          <w:rFonts w:ascii="Times New Roman" w:hAnsi="Times New Roman" w:cs="Times New Roman"/>
        </w:rPr>
        <w:t xml:space="preserve"> vessels (case no. 1)</w:t>
      </w:r>
    </w:p>
    <w:p w:rsidR="00B75E65" w:rsidRDefault="00B75E65" w:rsidP="003928C4">
      <w:pPr>
        <w:spacing w:after="0" w:line="240" w:lineRule="auto"/>
        <w:jc w:val="both"/>
        <w:rPr>
          <w:rFonts w:ascii="Times New Roman" w:hAnsi="Times New Roman" w:cs="Times New Roman"/>
          <w:color w:val="000000" w:themeColor="text1"/>
        </w:rPr>
      </w:pPr>
    </w:p>
    <w:p w:rsidR="00B75E65" w:rsidRDefault="003928C4" w:rsidP="00AE1430">
      <w:pPr>
        <w:spacing w:after="0" w:line="240" w:lineRule="auto"/>
        <w:jc w:val="both"/>
        <w:rPr>
          <w:rFonts w:ascii="Times New Roman" w:hAnsi="Times New Roman" w:cs="Times New Roman"/>
          <w:color w:val="000000" w:themeColor="text1"/>
        </w:rPr>
      </w:pPr>
      <w:r w:rsidRPr="003928C4">
        <w:rPr>
          <w:rFonts w:ascii="Times New Roman" w:hAnsi="Times New Roman" w:cs="Times New Roman"/>
          <w:noProof/>
          <w:color w:val="000000" w:themeColor="text1"/>
        </w:rPr>
        <w:drawing>
          <wp:inline distT="0" distB="0" distL="0" distR="0">
            <wp:extent cx="2729230" cy="2183046"/>
            <wp:effectExtent l="19050" t="0" r="0" b="0"/>
            <wp:docPr id="5" name="Picture 5" descr="C:\Users\user\Documents\splenectomy\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plenectomy\figure 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230" cy="2183046"/>
                    </a:xfrm>
                    <a:prstGeom prst="rect">
                      <a:avLst/>
                    </a:prstGeom>
                    <a:noFill/>
                    <a:ln>
                      <a:noFill/>
                    </a:ln>
                  </pic:spPr>
                </pic:pic>
              </a:graphicData>
            </a:graphic>
          </wp:inline>
        </w:drawing>
      </w:r>
    </w:p>
    <w:p w:rsidR="003928C4" w:rsidRPr="003928C4" w:rsidRDefault="003928C4" w:rsidP="003928C4">
      <w:pPr>
        <w:spacing w:after="0" w:line="240" w:lineRule="auto"/>
        <w:jc w:val="both"/>
        <w:rPr>
          <w:rFonts w:ascii="Times New Roman" w:hAnsi="Times New Roman" w:cs="Times New Roman"/>
        </w:rPr>
      </w:pPr>
      <w:proofErr w:type="gramStart"/>
      <w:r>
        <w:rPr>
          <w:rFonts w:ascii="Times New Roman" w:hAnsi="Times New Roman" w:cs="Times New Roman"/>
        </w:rPr>
        <w:t>Figure 5.</w:t>
      </w:r>
      <w:proofErr w:type="gramEnd"/>
      <w:r w:rsidRPr="003928C4">
        <w:rPr>
          <w:rFonts w:ascii="Times New Roman" w:hAnsi="Times New Roman" w:cs="Times New Roman"/>
        </w:rPr>
        <w:t xml:space="preserve"> Post-operative day-1, the wound was covered with a sterile bandage (case no. 2) and shown normal activities.</w:t>
      </w:r>
    </w:p>
    <w:p w:rsidR="00B75E65" w:rsidRPr="00A13C9B" w:rsidRDefault="00B75E65" w:rsidP="003928C4">
      <w:pPr>
        <w:spacing w:after="0" w:line="240" w:lineRule="auto"/>
        <w:jc w:val="both"/>
        <w:rPr>
          <w:rFonts w:ascii="Times New Roman" w:hAnsi="Times New Roman" w:cs="Times New Roman"/>
          <w:color w:val="000000" w:themeColor="text1"/>
          <w:sz w:val="16"/>
          <w:szCs w:val="16"/>
        </w:rPr>
      </w:pPr>
    </w:p>
    <w:p w:rsidR="00A13C9B" w:rsidRPr="00A13C9B" w:rsidRDefault="00A13C9B" w:rsidP="00A13C9B">
      <w:pPr>
        <w:spacing w:after="0" w:line="240" w:lineRule="auto"/>
        <w:jc w:val="both"/>
        <w:rPr>
          <w:rFonts w:ascii="Times New Roman" w:hAnsi="Times New Roman" w:cs="Times New Roman"/>
          <w:b/>
        </w:rPr>
      </w:pPr>
      <w:r w:rsidRPr="00A13C9B">
        <w:rPr>
          <w:rFonts w:ascii="Times New Roman" w:hAnsi="Times New Roman" w:cs="Times New Roman"/>
          <w:b/>
        </w:rPr>
        <w:t>Post-operative care and monitoring</w:t>
      </w:r>
    </w:p>
    <w:p w:rsidR="00A13C9B" w:rsidRPr="00A13C9B" w:rsidRDefault="00A13C9B" w:rsidP="00A13C9B">
      <w:pPr>
        <w:spacing w:after="0" w:line="240" w:lineRule="auto"/>
        <w:jc w:val="both"/>
        <w:rPr>
          <w:rFonts w:ascii="Times New Roman" w:hAnsi="Times New Roman" w:cs="Times New Roman"/>
          <w:sz w:val="16"/>
          <w:szCs w:val="16"/>
        </w:rPr>
      </w:pPr>
    </w:p>
    <w:p w:rsidR="00A13C9B" w:rsidRPr="00A13C9B" w:rsidRDefault="00A13C9B" w:rsidP="00A13C9B">
      <w:pPr>
        <w:spacing w:after="0" w:line="240" w:lineRule="auto"/>
        <w:jc w:val="both"/>
        <w:rPr>
          <w:rFonts w:ascii="Times New Roman" w:hAnsi="Times New Roman" w:cs="Times New Roman"/>
        </w:rPr>
      </w:pPr>
      <w:r w:rsidRPr="00A13C9B">
        <w:rPr>
          <w:rFonts w:ascii="Times New Roman" w:hAnsi="Times New Roman" w:cs="Times New Roman"/>
        </w:rPr>
        <w:t xml:space="preserve">A broad spectrum antibiotic </w:t>
      </w:r>
      <w:proofErr w:type="spellStart"/>
      <w:r w:rsidRPr="00A13C9B">
        <w:rPr>
          <w:rFonts w:ascii="Times New Roman" w:hAnsi="Times New Roman" w:cs="Times New Roman"/>
        </w:rPr>
        <w:t>ceftriaxone</w:t>
      </w:r>
      <w:proofErr w:type="spellEnd"/>
      <w:r w:rsidRPr="00A13C9B">
        <w:rPr>
          <w:rFonts w:ascii="Times New Roman" w:hAnsi="Times New Roman" w:cs="Times New Roman"/>
        </w:rPr>
        <w:t xml:space="preserve"> (</w:t>
      </w:r>
      <w:proofErr w:type="spellStart"/>
      <w:r w:rsidRPr="00A13C9B">
        <w:rPr>
          <w:rFonts w:ascii="Times New Roman" w:hAnsi="Times New Roman" w:cs="Times New Roman"/>
        </w:rPr>
        <w:t>Ceftron</w:t>
      </w:r>
      <w:proofErr w:type="spellEnd"/>
      <w:r w:rsidRPr="00A13C9B">
        <w:rPr>
          <w:rFonts w:ascii="Times New Roman" w:hAnsi="Times New Roman" w:cs="Times New Roman"/>
        </w:rPr>
        <w:t xml:space="preserve">-Vet 1G®, Square Pharmaceuticals Ltd., Bangladesh) was administered intramuscularly at 10 mg/kg body weight for 7 days along with </w:t>
      </w:r>
      <w:proofErr w:type="spellStart"/>
      <w:r w:rsidRPr="00A13C9B">
        <w:rPr>
          <w:rFonts w:ascii="Times New Roman" w:hAnsi="Times New Roman" w:cs="Times New Roman"/>
        </w:rPr>
        <w:t>meloxicam</w:t>
      </w:r>
      <w:proofErr w:type="spellEnd"/>
      <w:r w:rsidRPr="00A13C9B">
        <w:rPr>
          <w:rFonts w:ascii="Times New Roman" w:hAnsi="Times New Roman" w:cs="Times New Roman"/>
        </w:rPr>
        <w:t xml:space="preserve"> (Mel-Vet®, ACME Laboratories Ltd.) at 0.5 mg/kg body weight subcutaneously for 3 days as an analgesic and antihistaminic (</w:t>
      </w:r>
      <w:proofErr w:type="spellStart"/>
      <w:r w:rsidRPr="00A13C9B">
        <w:rPr>
          <w:rFonts w:ascii="Times New Roman" w:hAnsi="Times New Roman" w:cs="Times New Roman"/>
        </w:rPr>
        <w:t>Antihista</w:t>
      </w:r>
      <w:proofErr w:type="spellEnd"/>
      <w:r w:rsidRPr="00A13C9B">
        <w:rPr>
          <w:rFonts w:ascii="Times New Roman" w:hAnsi="Times New Roman" w:cs="Times New Roman"/>
        </w:rPr>
        <w:t xml:space="preserve">-Vet®, Square Pharmaceuticals Ltd. Bangladesh) at 1mg/kg body weight intramuscularly for 7 days in all calves.  5% </w:t>
      </w:r>
      <w:proofErr w:type="spellStart"/>
      <w:r w:rsidRPr="00A13C9B">
        <w:rPr>
          <w:rFonts w:ascii="Times New Roman" w:hAnsi="Times New Roman" w:cs="Times New Roman"/>
        </w:rPr>
        <w:t>povidone</w:t>
      </w:r>
      <w:proofErr w:type="spellEnd"/>
      <w:r w:rsidRPr="00A13C9B">
        <w:rPr>
          <w:rFonts w:ascii="Times New Roman" w:hAnsi="Times New Roman" w:cs="Times New Roman"/>
        </w:rPr>
        <w:t xml:space="preserve"> iodine ointment (</w:t>
      </w:r>
      <w:proofErr w:type="spellStart"/>
      <w:r w:rsidRPr="00A13C9B">
        <w:rPr>
          <w:rFonts w:ascii="Times New Roman" w:hAnsi="Times New Roman" w:cs="Times New Roman"/>
        </w:rPr>
        <w:t>Viodin</w:t>
      </w:r>
      <w:proofErr w:type="spellEnd"/>
      <w:r w:rsidRPr="00A13C9B">
        <w:rPr>
          <w:rFonts w:ascii="Times New Roman" w:hAnsi="Times New Roman" w:cs="Times New Roman"/>
        </w:rPr>
        <w:t>®, Square Pharmaceuticals Ltd., Bangladesh) was applied topically at the surgical site three times daily for 14 days and covered the wound with a sterile bandage. The responsible personnel of these calves were advised to keep the calves in an enclosed</w:t>
      </w:r>
      <w:r w:rsidR="00971C64">
        <w:rPr>
          <w:rFonts w:ascii="Times New Roman" w:hAnsi="Times New Roman" w:cs="Times New Roman"/>
        </w:rPr>
        <w:t xml:space="preserve"> pen with a special facility of </w:t>
      </w:r>
      <w:r w:rsidRPr="00A13C9B">
        <w:rPr>
          <w:rFonts w:ascii="Times New Roman" w:hAnsi="Times New Roman" w:cs="Times New Roman"/>
        </w:rPr>
        <w:lastRenderedPageBreak/>
        <w:t xml:space="preserve">mosquito net and advised to offer green grass and water ad </w:t>
      </w:r>
      <w:proofErr w:type="spellStart"/>
      <w:r w:rsidRPr="00A13C9B">
        <w:rPr>
          <w:rFonts w:ascii="Times New Roman" w:hAnsi="Times New Roman" w:cs="Times New Roman"/>
        </w:rPr>
        <w:t>libitum</w:t>
      </w:r>
      <w:proofErr w:type="spellEnd"/>
      <w:r w:rsidRPr="00A13C9B">
        <w:rPr>
          <w:rFonts w:ascii="Times New Roman" w:hAnsi="Times New Roman" w:cs="Times New Roman"/>
        </w:rPr>
        <w:t xml:space="preserve">. For research purposes, blood was collected from all the calves in different amount and various intervals. In case no. 1, post-operatively blood was collected 250-300 ml for 2 times every 7 days interval and in case no. 2 and 3; 150-170 ml and 250-300 ml blood were collected respectively for three times in every 25-30 days interval. Post-operative monitoring was done via mobile phone and video chat. </w:t>
      </w:r>
    </w:p>
    <w:p w:rsidR="00B75E65" w:rsidRPr="00A13C9B" w:rsidRDefault="00B75E65" w:rsidP="00A13C9B">
      <w:pPr>
        <w:spacing w:after="0" w:line="240" w:lineRule="auto"/>
        <w:jc w:val="both"/>
        <w:rPr>
          <w:rFonts w:ascii="Times New Roman" w:hAnsi="Times New Roman" w:cs="Times New Roman"/>
          <w:color w:val="000000" w:themeColor="text1"/>
          <w:sz w:val="16"/>
          <w:szCs w:val="16"/>
        </w:rPr>
      </w:pPr>
    </w:p>
    <w:p w:rsidR="00A13C9B" w:rsidRPr="00A13C9B" w:rsidRDefault="00A13C9B" w:rsidP="00A13C9B">
      <w:pPr>
        <w:pStyle w:val="ListParagraph"/>
        <w:numPr>
          <w:ilvl w:val="0"/>
          <w:numId w:val="42"/>
        </w:numPr>
        <w:spacing w:after="0" w:line="240" w:lineRule="auto"/>
        <w:ind w:left="270" w:hanging="270"/>
        <w:jc w:val="both"/>
        <w:rPr>
          <w:rFonts w:ascii="Times New Roman" w:hAnsi="Times New Roman" w:cs="Times New Roman"/>
          <w:b/>
        </w:rPr>
      </w:pPr>
      <w:r w:rsidRPr="00A13C9B">
        <w:rPr>
          <w:rFonts w:ascii="Times New Roman" w:hAnsi="Times New Roman" w:cs="Times New Roman"/>
          <w:b/>
        </w:rPr>
        <w:t>RESULTS AND DISCUSSION</w:t>
      </w:r>
    </w:p>
    <w:p w:rsidR="00A13C9B" w:rsidRPr="00A13C9B" w:rsidRDefault="00A13C9B" w:rsidP="00A13C9B">
      <w:pPr>
        <w:spacing w:after="0" w:line="240" w:lineRule="auto"/>
        <w:jc w:val="both"/>
        <w:rPr>
          <w:rFonts w:ascii="Times New Roman" w:hAnsi="Times New Roman" w:cs="Times New Roman"/>
          <w:sz w:val="16"/>
          <w:szCs w:val="16"/>
        </w:rPr>
      </w:pPr>
    </w:p>
    <w:p w:rsidR="00A13C9B" w:rsidRPr="00A13C9B" w:rsidRDefault="00A13C9B" w:rsidP="00A13C9B">
      <w:pPr>
        <w:spacing w:after="0" w:line="240" w:lineRule="auto"/>
        <w:jc w:val="both"/>
        <w:rPr>
          <w:rFonts w:ascii="Times New Roman" w:hAnsi="Times New Roman" w:cs="Times New Roman"/>
        </w:rPr>
      </w:pPr>
      <w:r w:rsidRPr="00A13C9B">
        <w:rPr>
          <w:rFonts w:ascii="Times New Roman" w:hAnsi="Times New Roman" w:cs="Times New Roman"/>
        </w:rPr>
        <w:t xml:space="preserve">The calves underwent </w:t>
      </w:r>
      <w:proofErr w:type="spellStart"/>
      <w:r w:rsidRPr="00A13C9B">
        <w:rPr>
          <w:rFonts w:ascii="Times New Roman" w:hAnsi="Times New Roman" w:cs="Times New Roman"/>
        </w:rPr>
        <w:t>splenectomy</w:t>
      </w:r>
      <w:proofErr w:type="spellEnd"/>
      <w:r w:rsidRPr="00A13C9B">
        <w:rPr>
          <w:rFonts w:ascii="Times New Roman" w:hAnsi="Times New Roman" w:cs="Times New Roman"/>
        </w:rPr>
        <w:t xml:space="preserve"> with a total </w:t>
      </w:r>
      <w:proofErr w:type="spellStart"/>
      <w:r w:rsidRPr="00A13C9B">
        <w:rPr>
          <w:rFonts w:ascii="Times New Roman" w:hAnsi="Times New Roman" w:cs="Times New Roman"/>
        </w:rPr>
        <w:t>anaesthetic</w:t>
      </w:r>
      <w:proofErr w:type="spellEnd"/>
      <w:r w:rsidRPr="00A13C9B">
        <w:rPr>
          <w:rFonts w:ascii="Times New Roman" w:hAnsi="Times New Roman" w:cs="Times New Roman"/>
        </w:rPr>
        <w:t xml:space="preserve"> duration of 95, 120 and 107 minutes respectively for the calves 1, 2 and 3. Surgeries were smoothly performed in case no. 1 and 3 whereas, in case no. 2 more time was required than other two cases. The respiratory rate and heart rate were not markedly affected from the normal throughout the operation as well as afterwards. All the operated animals withstood the operation very well and</w:t>
      </w:r>
      <w:r w:rsidR="0089274D">
        <w:rPr>
          <w:rFonts w:ascii="Times New Roman" w:hAnsi="Times New Roman" w:cs="Times New Roman"/>
        </w:rPr>
        <w:t xml:space="preserve"> recorded to have demonstrated</w:t>
      </w:r>
      <w:r w:rsidRPr="00A13C9B">
        <w:rPr>
          <w:rFonts w:ascii="Times New Roman" w:hAnsi="Times New Roman" w:cs="Times New Roman"/>
        </w:rPr>
        <w:t xml:space="preserve"> uneventful </w:t>
      </w:r>
      <w:proofErr w:type="spellStart"/>
      <w:r w:rsidRPr="00A13C9B">
        <w:rPr>
          <w:rFonts w:ascii="Times New Roman" w:hAnsi="Times New Roman" w:cs="Times New Roman"/>
        </w:rPr>
        <w:t>anaesthetic</w:t>
      </w:r>
      <w:proofErr w:type="spellEnd"/>
      <w:r w:rsidRPr="00A13C9B">
        <w:rPr>
          <w:rFonts w:ascii="Times New Roman" w:hAnsi="Times New Roman" w:cs="Times New Roman"/>
        </w:rPr>
        <w:t xml:space="preserve"> recovery with specific aftercare. The calves were willing to take their food just after recovery. The surgical wound was healed by primary union without any complication and </w:t>
      </w:r>
      <w:proofErr w:type="spellStart"/>
      <w:r w:rsidRPr="00A13C9B">
        <w:rPr>
          <w:rFonts w:ascii="Times New Roman" w:hAnsi="Times New Roman" w:cs="Times New Roman"/>
        </w:rPr>
        <w:t>cutaneous</w:t>
      </w:r>
      <w:proofErr w:type="spellEnd"/>
      <w:r w:rsidRPr="00A13C9B">
        <w:rPr>
          <w:rFonts w:ascii="Times New Roman" w:hAnsi="Times New Roman" w:cs="Times New Roman"/>
        </w:rPr>
        <w:t xml:space="preserve"> sutures were removed after 14 days of surgery in all cases. Case no. 1 was euthanized at 15th post-operative day. Other two calves were healthy and still survived up to 230</w:t>
      </w:r>
      <w:r w:rsidRPr="00A13C9B">
        <w:rPr>
          <w:rFonts w:ascii="Times New Roman" w:hAnsi="Times New Roman" w:cs="Times New Roman"/>
          <w:vertAlign w:val="superscript"/>
        </w:rPr>
        <w:t>th</w:t>
      </w:r>
      <w:r w:rsidRPr="00A13C9B">
        <w:rPr>
          <w:rFonts w:ascii="Times New Roman" w:hAnsi="Times New Roman" w:cs="Times New Roman"/>
        </w:rPr>
        <w:t xml:space="preserve"> postoperative day with the history of retardation of growth.</w:t>
      </w:r>
    </w:p>
    <w:p w:rsidR="00A13C9B" w:rsidRPr="00A13C9B" w:rsidRDefault="00A13C9B" w:rsidP="00A13C9B">
      <w:pPr>
        <w:spacing w:after="0" w:line="240" w:lineRule="auto"/>
        <w:jc w:val="both"/>
        <w:rPr>
          <w:rFonts w:ascii="Times New Roman" w:hAnsi="Times New Roman" w:cs="Times New Roman"/>
          <w:sz w:val="16"/>
          <w:szCs w:val="16"/>
        </w:rPr>
      </w:pPr>
    </w:p>
    <w:p w:rsidR="00A13C9B" w:rsidRPr="00A13C9B" w:rsidRDefault="00A13C9B" w:rsidP="00A13C9B">
      <w:pPr>
        <w:spacing w:after="0" w:line="240" w:lineRule="auto"/>
        <w:jc w:val="both"/>
        <w:rPr>
          <w:rFonts w:ascii="Times New Roman" w:hAnsi="Times New Roman" w:cs="Times New Roman"/>
        </w:rPr>
      </w:pPr>
      <w:r w:rsidRPr="00A13C9B">
        <w:rPr>
          <w:rFonts w:ascii="Times New Roman" w:hAnsi="Times New Roman" w:cs="Times New Roman"/>
        </w:rPr>
        <w:t xml:space="preserve">Surgical removal of spleen in calves can be challenging to the veterinary surgeon and various standard surgical techniques have been used for </w:t>
      </w:r>
      <w:proofErr w:type="spellStart"/>
      <w:r w:rsidRPr="00A13C9B">
        <w:rPr>
          <w:rFonts w:ascii="Times New Roman" w:hAnsi="Times New Roman" w:cs="Times New Roman"/>
        </w:rPr>
        <w:t>splenectomy</w:t>
      </w:r>
      <w:proofErr w:type="spellEnd"/>
      <w:r w:rsidRPr="00A13C9B">
        <w:rPr>
          <w:rFonts w:ascii="Times New Roman" w:hAnsi="Times New Roman" w:cs="Times New Roman"/>
        </w:rPr>
        <w:t xml:space="preserve"> like </w:t>
      </w:r>
      <w:proofErr w:type="spellStart"/>
      <w:r w:rsidRPr="00A13C9B">
        <w:rPr>
          <w:rFonts w:ascii="Times New Roman" w:hAnsi="Times New Roman" w:cs="Times New Roman"/>
        </w:rPr>
        <w:t>splenectomized</w:t>
      </w:r>
      <w:proofErr w:type="spellEnd"/>
      <w:r w:rsidRPr="00A13C9B">
        <w:rPr>
          <w:rFonts w:ascii="Times New Roman" w:hAnsi="Times New Roman" w:cs="Times New Roman"/>
        </w:rPr>
        <w:t xml:space="preserve"> after resection of the one or last two ribs, operated between the last two ribs and operated just caudal and parallel to the last rib by several researchers with variable results (</w:t>
      </w:r>
      <w:r w:rsidRPr="00A13C9B">
        <w:rPr>
          <w:rFonts w:ascii="Times New Roman" w:hAnsi="Times New Roman" w:cs="Times New Roman"/>
          <w:shd w:val="clear" w:color="auto" w:fill="FFFFFF"/>
        </w:rPr>
        <w:t>El-</w:t>
      </w:r>
      <w:proofErr w:type="spellStart"/>
      <w:r w:rsidRPr="00A13C9B">
        <w:rPr>
          <w:rFonts w:ascii="Times New Roman" w:hAnsi="Times New Roman" w:cs="Times New Roman"/>
          <w:shd w:val="clear" w:color="auto" w:fill="FFFFFF"/>
        </w:rPr>
        <w:t>Guindi</w:t>
      </w:r>
      <w:proofErr w:type="spellEnd"/>
      <w:r w:rsidRPr="00A13C9B">
        <w:rPr>
          <w:rFonts w:ascii="Times New Roman" w:hAnsi="Times New Roman" w:cs="Times New Roman"/>
          <w:shd w:val="clear" w:color="auto" w:fill="FFFFFF"/>
        </w:rPr>
        <w:t xml:space="preserve">, 1974; </w:t>
      </w:r>
      <w:proofErr w:type="spellStart"/>
      <w:r w:rsidRPr="00A13C9B">
        <w:rPr>
          <w:rFonts w:ascii="Times New Roman" w:hAnsi="Times New Roman" w:cs="Times New Roman"/>
        </w:rPr>
        <w:t>Anosa</w:t>
      </w:r>
      <w:proofErr w:type="spellEnd"/>
      <w:r w:rsidRPr="00A13C9B">
        <w:rPr>
          <w:rFonts w:ascii="Times New Roman" w:hAnsi="Times New Roman" w:cs="Times New Roman"/>
        </w:rPr>
        <w:t xml:space="preserve"> et al., 1979; </w:t>
      </w:r>
      <w:proofErr w:type="spellStart"/>
      <w:r w:rsidRPr="00A13C9B">
        <w:rPr>
          <w:rFonts w:ascii="Times New Roman" w:hAnsi="Times New Roman" w:cs="Times New Roman"/>
        </w:rPr>
        <w:t>Nuss</w:t>
      </w:r>
      <w:proofErr w:type="spellEnd"/>
      <w:r w:rsidRPr="00A13C9B">
        <w:rPr>
          <w:rFonts w:ascii="Times New Roman" w:hAnsi="Times New Roman" w:cs="Times New Roman"/>
        </w:rPr>
        <w:t xml:space="preserve"> et al., 2009; </w:t>
      </w:r>
      <w:proofErr w:type="spellStart"/>
      <w:r w:rsidRPr="00A13C9B">
        <w:rPr>
          <w:rFonts w:ascii="Times New Roman" w:hAnsi="Times New Roman" w:cs="Times New Roman"/>
        </w:rPr>
        <w:t>Zaugg</w:t>
      </w:r>
      <w:proofErr w:type="spellEnd"/>
      <w:r w:rsidRPr="00A13C9B">
        <w:rPr>
          <w:rFonts w:ascii="Times New Roman" w:hAnsi="Times New Roman" w:cs="Times New Roman"/>
        </w:rPr>
        <w:t xml:space="preserve">, 1984). Concerning the operation site, the easiest and best way for </w:t>
      </w:r>
      <w:proofErr w:type="spellStart"/>
      <w:r w:rsidRPr="00A13C9B">
        <w:rPr>
          <w:rFonts w:ascii="Times New Roman" w:hAnsi="Times New Roman" w:cs="Times New Roman"/>
        </w:rPr>
        <w:t>splenectomy</w:t>
      </w:r>
      <w:proofErr w:type="spellEnd"/>
      <w:r w:rsidRPr="00A13C9B">
        <w:rPr>
          <w:rFonts w:ascii="Times New Roman" w:hAnsi="Times New Roman" w:cs="Times New Roman"/>
        </w:rPr>
        <w:t xml:space="preserve"> was done after resection of last rib as it gave enough space to </w:t>
      </w:r>
      <w:proofErr w:type="spellStart"/>
      <w:r w:rsidRPr="00A13C9B">
        <w:rPr>
          <w:rFonts w:ascii="Times New Roman" w:hAnsi="Times New Roman" w:cs="Times New Roman"/>
        </w:rPr>
        <w:t>ligate</w:t>
      </w:r>
      <w:proofErr w:type="spellEnd"/>
      <w:r w:rsidRPr="00A13C9B">
        <w:rPr>
          <w:rFonts w:ascii="Times New Roman" w:hAnsi="Times New Roman" w:cs="Times New Roman"/>
        </w:rPr>
        <w:t xml:space="preserve"> the </w:t>
      </w:r>
      <w:proofErr w:type="spellStart"/>
      <w:r w:rsidRPr="00A13C9B">
        <w:rPr>
          <w:rFonts w:ascii="Times New Roman" w:hAnsi="Times New Roman" w:cs="Times New Roman"/>
        </w:rPr>
        <w:t>splenic</w:t>
      </w:r>
      <w:proofErr w:type="spellEnd"/>
      <w:r w:rsidRPr="00A13C9B">
        <w:rPr>
          <w:rFonts w:ascii="Times New Roman" w:hAnsi="Times New Roman" w:cs="Times New Roman"/>
        </w:rPr>
        <w:t xml:space="preserve"> vessels, but the disadvantage</w:t>
      </w:r>
      <w:r w:rsidR="00595B35">
        <w:rPr>
          <w:rFonts w:ascii="Times New Roman" w:hAnsi="Times New Roman" w:cs="Times New Roman"/>
        </w:rPr>
        <w:t xml:space="preserve"> registered as taking relatively</w:t>
      </w:r>
      <w:r w:rsidRPr="00A13C9B">
        <w:rPr>
          <w:rFonts w:ascii="Times New Roman" w:hAnsi="Times New Roman" w:cs="Times New Roman"/>
        </w:rPr>
        <w:t xml:space="preserve"> excess time needed for resection of the rib and the </w:t>
      </w:r>
      <w:r w:rsidR="00181894">
        <w:rPr>
          <w:rFonts w:ascii="Times New Roman" w:hAnsi="Times New Roman" w:cs="Times New Roman"/>
        </w:rPr>
        <w:t xml:space="preserve">separation of </w:t>
      </w:r>
      <w:r w:rsidRPr="00A13C9B">
        <w:rPr>
          <w:rFonts w:ascii="Times New Roman" w:hAnsi="Times New Roman" w:cs="Times New Roman"/>
        </w:rPr>
        <w:t>as diaphragm is</w:t>
      </w:r>
      <w:r w:rsidR="00181894">
        <w:rPr>
          <w:rFonts w:ascii="Times New Roman" w:hAnsi="Times New Roman" w:cs="Times New Roman"/>
        </w:rPr>
        <w:t xml:space="preserve"> delicately</w:t>
      </w:r>
      <w:r w:rsidRPr="00A13C9B">
        <w:rPr>
          <w:rFonts w:ascii="Times New Roman" w:hAnsi="Times New Roman" w:cs="Times New Roman"/>
        </w:rPr>
        <w:t xml:space="preserve"> with the rib </w:t>
      </w:r>
      <w:r w:rsidRPr="00A13C9B">
        <w:rPr>
          <w:rFonts w:ascii="Times New Roman" w:hAnsi="Times New Roman" w:cs="Times New Roman"/>
          <w:shd w:val="clear" w:color="auto" w:fill="FFFFFF"/>
        </w:rPr>
        <w:t>(El-</w:t>
      </w:r>
      <w:proofErr w:type="spellStart"/>
      <w:r w:rsidRPr="00A13C9B">
        <w:rPr>
          <w:rFonts w:ascii="Times New Roman" w:hAnsi="Times New Roman" w:cs="Times New Roman"/>
          <w:shd w:val="clear" w:color="auto" w:fill="FFFFFF"/>
        </w:rPr>
        <w:t>Guindi</w:t>
      </w:r>
      <w:proofErr w:type="spellEnd"/>
      <w:r w:rsidRPr="00A13C9B">
        <w:rPr>
          <w:rFonts w:ascii="Times New Roman" w:hAnsi="Times New Roman" w:cs="Times New Roman"/>
          <w:shd w:val="clear" w:color="auto" w:fill="FFFFFF"/>
        </w:rPr>
        <w:t>, 1974)</w:t>
      </w:r>
      <w:r w:rsidRPr="00A13C9B">
        <w:rPr>
          <w:rFonts w:ascii="Times New Roman" w:hAnsi="Times New Roman" w:cs="Times New Roman"/>
        </w:rPr>
        <w:t>. The operation site just caudal and parallel to the last rib was the most</w:t>
      </w:r>
      <w:r w:rsidR="004D74CE">
        <w:rPr>
          <w:rFonts w:ascii="Times New Roman" w:hAnsi="Times New Roman" w:cs="Times New Roman"/>
        </w:rPr>
        <w:t xml:space="preserve"> </w:t>
      </w:r>
      <w:r w:rsidRPr="00A13C9B">
        <w:rPr>
          <w:rFonts w:ascii="Times New Roman" w:hAnsi="Times New Roman" w:cs="Times New Roman"/>
        </w:rPr>
        <w:lastRenderedPageBreak/>
        <w:t xml:space="preserve">difficult seat for </w:t>
      </w:r>
      <w:proofErr w:type="spellStart"/>
      <w:r w:rsidRPr="00A13C9B">
        <w:rPr>
          <w:rFonts w:ascii="Times New Roman" w:hAnsi="Times New Roman" w:cs="Times New Roman"/>
        </w:rPr>
        <w:t>splenectomy</w:t>
      </w:r>
      <w:proofErr w:type="spellEnd"/>
      <w:r w:rsidRPr="00A13C9B">
        <w:rPr>
          <w:rFonts w:ascii="Times New Roman" w:hAnsi="Times New Roman" w:cs="Times New Roman"/>
        </w:rPr>
        <w:t xml:space="preserve"> as spleen was far away cranially and had to be removed with difficulty but less time is required and no diaphragmatic tear is found </w:t>
      </w:r>
      <w:r w:rsidRPr="00A13C9B">
        <w:rPr>
          <w:rFonts w:ascii="Times New Roman" w:hAnsi="Times New Roman" w:cs="Times New Roman"/>
          <w:shd w:val="clear" w:color="auto" w:fill="FFFFFF"/>
        </w:rPr>
        <w:t>(El-</w:t>
      </w:r>
      <w:proofErr w:type="spellStart"/>
      <w:r w:rsidRPr="00A13C9B">
        <w:rPr>
          <w:rFonts w:ascii="Times New Roman" w:hAnsi="Times New Roman" w:cs="Times New Roman"/>
          <w:shd w:val="clear" w:color="auto" w:fill="FFFFFF"/>
        </w:rPr>
        <w:t>Guindi</w:t>
      </w:r>
      <w:proofErr w:type="spellEnd"/>
      <w:r w:rsidRPr="00A13C9B">
        <w:rPr>
          <w:rFonts w:ascii="Times New Roman" w:hAnsi="Times New Roman" w:cs="Times New Roman"/>
          <w:shd w:val="clear" w:color="auto" w:fill="FFFFFF"/>
        </w:rPr>
        <w:t>, 1974)</w:t>
      </w:r>
      <w:r w:rsidRPr="00A13C9B">
        <w:rPr>
          <w:rFonts w:ascii="Times New Roman" w:hAnsi="Times New Roman" w:cs="Times New Roman"/>
        </w:rPr>
        <w:t>. Present research activity was performed by</w:t>
      </w:r>
      <w:r w:rsidR="00181894">
        <w:rPr>
          <w:rFonts w:ascii="Times New Roman" w:hAnsi="Times New Roman" w:cs="Times New Roman"/>
        </w:rPr>
        <w:t xml:space="preserve"> selecting surgical prioritizing</w:t>
      </w:r>
      <w:r w:rsidRPr="00A13C9B">
        <w:rPr>
          <w:rFonts w:ascii="Times New Roman" w:hAnsi="Times New Roman" w:cs="Times New Roman"/>
        </w:rPr>
        <w:t xml:space="preserve"> to avoid the disadvantages related to life risks of the animals.</w:t>
      </w:r>
    </w:p>
    <w:p w:rsidR="00A13C9B" w:rsidRPr="00A13C9B" w:rsidRDefault="00A13C9B" w:rsidP="00A13C9B">
      <w:pPr>
        <w:spacing w:after="0" w:line="240" w:lineRule="auto"/>
        <w:jc w:val="both"/>
        <w:rPr>
          <w:rFonts w:ascii="Times New Roman" w:hAnsi="Times New Roman" w:cs="Times New Roman"/>
          <w:sz w:val="16"/>
          <w:szCs w:val="16"/>
        </w:rPr>
      </w:pPr>
    </w:p>
    <w:p w:rsidR="00A13C9B" w:rsidRPr="00A13C9B" w:rsidRDefault="00A13C9B" w:rsidP="00A13C9B">
      <w:pPr>
        <w:spacing w:after="0" w:line="240" w:lineRule="auto"/>
        <w:jc w:val="both"/>
        <w:rPr>
          <w:rFonts w:ascii="Times New Roman" w:hAnsi="Times New Roman" w:cs="Times New Roman"/>
        </w:rPr>
      </w:pPr>
      <w:r w:rsidRPr="00A13C9B">
        <w:rPr>
          <w:rFonts w:ascii="Times New Roman" w:hAnsi="Times New Roman" w:cs="Times New Roman"/>
        </w:rPr>
        <w:t xml:space="preserve">The arrest of hemorrhage from the </w:t>
      </w:r>
      <w:proofErr w:type="spellStart"/>
      <w:r w:rsidRPr="00A13C9B">
        <w:rPr>
          <w:rFonts w:ascii="Times New Roman" w:hAnsi="Times New Roman" w:cs="Times New Roman"/>
        </w:rPr>
        <w:t>splenic</w:t>
      </w:r>
      <w:proofErr w:type="spellEnd"/>
      <w:r w:rsidRPr="00A13C9B">
        <w:rPr>
          <w:rFonts w:ascii="Times New Roman" w:hAnsi="Times New Roman" w:cs="Times New Roman"/>
        </w:rPr>
        <w:t xml:space="preserve"> blood vessels was better controlled by double ligature rather than the use of </w:t>
      </w:r>
      <w:proofErr w:type="spellStart"/>
      <w:r w:rsidRPr="00A13C9B">
        <w:rPr>
          <w:rFonts w:ascii="Times New Roman" w:hAnsi="Times New Roman" w:cs="Times New Roman"/>
        </w:rPr>
        <w:t>ecraseur</w:t>
      </w:r>
      <w:proofErr w:type="spellEnd"/>
      <w:r w:rsidRPr="00A13C9B">
        <w:rPr>
          <w:rFonts w:ascii="Times New Roman" w:hAnsi="Times New Roman" w:cs="Times New Roman"/>
        </w:rPr>
        <w:t xml:space="preserve"> owing to the fact that there were large </w:t>
      </w:r>
      <w:proofErr w:type="spellStart"/>
      <w:r w:rsidRPr="00A13C9B">
        <w:rPr>
          <w:rFonts w:ascii="Times New Roman" w:hAnsi="Times New Roman" w:cs="Times New Roman"/>
        </w:rPr>
        <w:t>splenic</w:t>
      </w:r>
      <w:proofErr w:type="spellEnd"/>
      <w:r w:rsidRPr="00A13C9B">
        <w:rPr>
          <w:rFonts w:ascii="Times New Roman" w:hAnsi="Times New Roman" w:cs="Times New Roman"/>
        </w:rPr>
        <w:t xml:space="preserve"> vessels in calves and the crushing might not be enough to arrest hemorrhage permanently </w:t>
      </w:r>
      <w:r w:rsidRPr="00A13C9B">
        <w:rPr>
          <w:rFonts w:ascii="Times New Roman" w:hAnsi="Times New Roman" w:cs="Times New Roman"/>
          <w:shd w:val="clear" w:color="auto" w:fill="FFFFFF"/>
        </w:rPr>
        <w:t>(El-</w:t>
      </w:r>
      <w:proofErr w:type="spellStart"/>
      <w:r w:rsidRPr="00A13C9B">
        <w:rPr>
          <w:rFonts w:ascii="Times New Roman" w:hAnsi="Times New Roman" w:cs="Times New Roman"/>
          <w:shd w:val="clear" w:color="auto" w:fill="FFFFFF"/>
        </w:rPr>
        <w:t>Guindi</w:t>
      </w:r>
      <w:proofErr w:type="spellEnd"/>
      <w:r w:rsidRPr="00A13C9B">
        <w:rPr>
          <w:rFonts w:ascii="Times New Roman" w:hAnsi="Times New Roman" w:cs="Times New Roman"/>
          <w:shd w:val="clear" w:color="auto" w:fill="FFFFFF"/>
        </w:rPr>
        <w:t xml:space="preserve">, 1974; </w:t>
      </w:r>
      <w:r w:rsidRPr="00A13C9B">
        <w:rPr>
          <w:rFonts w:ascii="Times New Roman" w:hAnsi="Times New Roman" w:cs="Times New Roman"/>
        </w:rPr>
        <w:t>Peacock and Manton, 1963</w:t>
      </w:r>
      <w:r w:rsidRPr="00A13C9B">
        <w:rPr>
          <w:rFonts w:ascii="Times New Roman" w:hAnsi="Times New Roman" w:cs="Times New Roman"/>
          <w:shd w:val="clear" w:color="auto" w:fill="FFFFFF"/>
        </w:rPr>
        <w:t>)</w:t>
      </w:r>
      <w:r w:rsidRPr="00A13C9B">
        <w:rPr>
          <w:rFonts w:ascii="Times New Roman" w:hAnsi="Times New Roman" w:cs="Times New Roman"/>
        </w:rPr>
        <w:t>. There were</w:t>
      </w:r>
      <w:r w:rsidR="00181894">
        <w:rPr>
          <w:rFonts w:ascii="Times New Roman" w:hAnsi="Times New Roman" w:cs="Times New Roman"/>
        </w:rPr>
        <w:t xml:space="preserve"> </w:t>
      </w:r>
      <w:proofErr w:type="spellStart"/>
      <w:r w:rsidR="00181894">
        <w:rPr>
          <w:rFonts w:ascii="Times New Roman" w:hAnsi="Times New Roman" w:cs="Times New Roman"/>
        </w:rPr>
        <w:t>majorconcern</w:t>
      </w:r>
      <w:proofErr w:type="spellEnd"/>
      <w:r w:rsidR="00181894">
        <w:rPr>
          <w:rFonts w:ascii="Times New Roman" w:hAnsi="Times New Roman" w:cs="Times New Roman"/>
        </w:rPr>
        <w:t xml:space="preserve"> </w:t>
      </w:r>
      <w:r w:rsidRPr="00A13C9B">
        <w:rPr>
          <w:rFonts w:ascii="Times New Roman" w:hAnsi="Times New Roman" w:cs="Times New Roman"/>
        </w:rPr>
        <w:t xml:space="preserve">with the application of the ligature in calves as the inter-abdominal manipulation was not under direct observation. The manipulation of the organ should be completed as far as possible before attempting withdrawal, as it </w:t>
      </w:r>
      <w:r w:rsidR="00181894">
        <w:rPr>
          <w:rFonts w:ascii="Times New Roman" w:hAnsi="Times New Roman" w:cs="Times New Roman"/>
        </w:rPr>
        <w:t xml:space="preserve">might </w:t>
      </w:r>
      <w:r w:rsidRPr="00A13C9B">
        <w:rPr>
          <w:rFonts w:ascii="Times New Roman" w:hAnsi="Times New Roman" w:cs="Times New Roman"/>
        </w:rPr>
        <w:t xml:space="preserve">very easily ruptures and causes unpleasant hemorrhages. </w:t>
      </w:r>
    </w:p>
    <w:p w:rsidR="00A13C9B" w:rsidRPr="00A13C9B" w:rsidRDefault="00A13C9B" w:rsidP="00A13C9B">
      <w:pPr>
        <w:spacing w:after="0" w:line="240" w:lineRule="auto"/>
        <w:jc w:val="both"/>
        <w:rPr>
          <w:rFonts w:ascii="Times New Roman" w:hAnsi="Times New Roman" w:cs="Times New Roman"/>
          <w:sz w:val="16"/>
          <w:szCs w:val="16"/>
        </w:rPr>
      </w:pPr>
    </w:p>
    <w:p w:rsidR="00A13C9B" w:rsidRPr="00A13C9B" w:rsidRDefault="00A13C9B" w:rsidP="00A13C9B">
      <w:pPr>
        <w:spacing w:after="0" w:line="240" w:lineRule="auto"/>
        <w:jc w:val="both"/>
        <w:rPr>
          <w:rFonts w:ascii="Times New Roman" w:hAnsi="Times New Roman" w:cs="Times New Roman"/>
        </w:rPr>
      </w:pPr>
      <w:r w:rsidRPr="00A13C9B">
        <w:rPr>
          <w:rFonts w:ascii="Times New Roman" w:hAnsi="Times New Roman" w:cs="Times New Roman"/>
        </w:rPr>
        <w:t xml:space="preserve">Three deaths were recorded among 23 </w:t>
      </w:r>
      <w:proofErr w:type="spellStart"/>
      <w:r w:rsidRPr="00A13C9B">
        <w:rPr>
          <w:rFonts w:ascii="Times New Roman" w:hAnsi="Times New Roman" w:cs="Times New Roman"/>
        </w:rPr>
        <w:t>splenectomized</w:t>
      </w:r>
      <w:proofErr w:type="spellEnd"/>
      <w:r w:rsidRPr="00A13C9B">
        <w:rPr>
          <w:rFonts w:ascii="Times New Roman" w:hAnsi="Times New Roman" w:cs="Times New Roman"/>
        </w:rPr>
        <w:t xml:space="preserve"> cattle as a result of hemorrhage and surgical shock (Quinlan et al., 1935). However, all calves were survived after surgery in the present study whereas case no. 1 was euthanized 15 days after operation as it did not fulfill the research activities and other two calves were</w:t>
      </w:r>
      <w:r w:rsidR="00181894">
        <w:rPr>
          <w:rFonts w:ascii="Times New Roman" w:hAnsi="Times New Roman" w:cs="Times New Roman"/>
        </w:rPr>
        <w:t xml:space="preserve"> duly </w:t>
      </w:r>
      <w:r w:rsidRPr="00A13C9B">
        <w:rPr>
          <w:rFonts w:ascii="Times New Roman" w:hAnsi="Times New Roman" w:cs="Times New Roman"/>
        </w:rPr>
        <w:t xml:space="preserve">survived (195 days) after surgery. Fasting of the calves for 24 hours before all operations were of importance, as it was facilitated pulling out the rumen caudally for better visualization of the spleen and its vessels </w:t>
      </w:r>
      <w:r w:rsidRPr="00A13C9B">
        <w:rPr>
          <w:rFonts w:ascii="Times New Roman" w:hAnsi="Times New Roman" w:cs="Times New Roman"/>
          <w:shd w:val="clear" w:color="auto" w:fill="FFFFFF"/>
        </w:rPr>
        <w:t>(El-</w:t>
      </w:r>
      <w:proofErr w:type="spellStart"/>
      <w:r w:rsidRPr="00A13C9B">
        <w:rPr>
          <w:rFonts w:ascii="Times New Roman" w:hAnsi="Times New Roman" w:cs="Times New Roman"/>
          <w:shd w:val="clear" w:color="auto" w:fill="FFFFFF"/>
        </w:rPr>
        <w:t>Guindi</w:t>
      </w:r>
      <w:proofErr w:type="spellEnd"/>
      <w:r w:rsidRPr="00A13C9B">
        <w:rPr>
          <w:rFonts w:ascii="Times New Roman" w:hAnsi="Times New Roman" w:cs="Times New Roman"/>
          <w:shd w:val="clear" w:color="auto" w:fill="FFFFFF"/>
        </w:rPr>
        <w:t>, 1974)</w:t>
      </w:r>
      <w:r w:rsidRPr="00A13C9B">
        <w:rPr>
          <w:rFonts w:ascii="Times New Roman" w:hAnsi="Times New Roman" w:cs="Times New Roman"/>
        </w:rPr>
        <w:t xml:space="preserve">. In case of standing position, sometimes animal was unable to stand and fell down just after starting the operation. So in that study the surgery was completed in the casting recumbent position though sometimes </w:t>
      </w:r>
      <w:proofErr w:type="spellStart"/>
      <w:r w:rsidRPr="00A13C9B">
        <w:rPr>
          <w:rFonts w:ascii="Times New Roman" w:hAnsi="Times New Roman" w:cs="Times New Roman"/>
        </w:rPr>
        <w:t>tympany</w:t>
      </w:r>
      <w:proofErr w:type="spellEnd"/>
      <w:r w:rsidRPr="00A13C9B">
        <w:rPr>
          <w:rFonts w:ascii="Times New Roman" w:hAnsi="Times New Roman" w:cs="Times New Roman"/>
        </w:rPr>
        <w:t xml:space="preserve"> resulting during the operation causes an obstacle in </w:t>
      </w:r>
      <w:proofErr w:type="spellStart"/>
      <w:r w:rsidRPr="00A13C9B">
        <w:rPr>
          <w:rFonts w:ascii="Times New Roman" w:hAnsi="Times New Roman" w:cs="Times New Roman"/>
        </w:rPr>
        <w:t>ligating</w:t>
      </w:r>
      <w:proofErr w:type="spellEnd"/>
      <w:r w:rsidRPr="00A13C9B">
        <w:rPr>
          <w:rFonts w:ascii="Times New Roman" w:hAnsi="Times New Roman" w:cs="Times New Roman"/>
        </w:rPr>
        <w:t xml:space="preserve"> the </w:t>
      </w:r>
      <w:proofErr w:type="spellStart"/>
      <w:r w:rsidRPr="00A13C9B">
        <w:rPr>
          <w:rFonts w:ascii="Times New Roman" w:hAnsi="Times New Roman" w:cs="Times New Roman"/>
        </w:rPr>
        <w:t>splenic</w:t>
      </w:r>
      <w:proofErr w:type="spellEnd"/>
      <w:r w:rsidRPr="00A13C9B">
        <w:rPr>
          <w:rFonts w:ascii="Times New Roman" w:hAnsi="Times New Roman" w:cs="Times New Roman"/>
        </w:rPr>
        <w:t xml:space="preserve"> blood vessels. In contrast, no </w:t>
      </w:r>
      <w:proofErr w:type="spellStart"/>
      <w:r w:rsidRPr="00A13C9B">
        <w:rPr>
          <w:rFonts w:ascii="Times New Roman" w:hAnsi="Times New Roman" w:cs="Times New Roman"/>
        </w:rPr>
        <w:t>tympany</w:t>
      </w:r>
      <w:proofErr w:type="spellEnd"/>
      <w:r w:rsidRPr="00A13C9B">
        <w:rPr>
          <w:rFonts w:ascii="Times New Roman" w:hAnsi="Times New Roman" w:cs="Times New Roman"/>
        </w:rPr>
        <w:t xml:space="preserve"> was developed in the present study; it might be due to young age of the calves and fasting for 24 hours. </w:t>
      </w:r>
    </w:p>
    <w:p w:rsidR="00A13C9B" w:rsidRPr="00A13C9B" w:rsidRDefault="00A13C9B" w:rsidP="00A13C9B">
      <w:pPr>
        <w:spacing w:after="0" w:line="240" w:lineRule="auto"/>
        <w:jc w:val="both"/>
        <w:rPr>
          <w:rFonts w:ascii="Times New Roman" w:hAnsi="Times New Roman" w:cs="Times New Roman"/>
          <w:sz w:val="16"/>
          <w:szCs w:val="16"/>
        </w:rPr>
      </w:pPr>
    </w:p>
    <w:p w:rsidR="00A13C9B" w:rsidRPr="00A13C9B" w:rsidRDefault="00A13C9B" w:rsidP="00A13C9B">
      <w:pPr>
        <w:spacing w:after="0" w:line="240" w:lineRule="auto"/>
        <w:jc w:val="both"/>
        <w:rPr>
          <w:rFonts w:ascii="Times New Roman" w:hAnsi="Times New Roman" w:cs="Times New Roman"/>
        </w:rPr>
      </w:pPr>
      <w:proofErr w:type="spellStart"/>
      <w:r w:rsidRPr="00A13C9B">
        <w:rPr>
          <w:rFonts w:ascii="Times New Roman" w:hAnsi="Times New Roman" w:cs="Times New Roman"/>
        </w:rPr>
        <w:t>Splenectomy</w:t>
      </w:r>
      <w:proofErr w:type="spellEnd"/>
      <w:r w:rsidRPr="00A13C9B">
        <w:rPr>
          <w:rFonts w:ascii="Times New Roman" w:hAnsi="Times New Roman" w:cs="Times New Roman"/>
        </w:rPr>
        <w:t xml:space="preserve"> was performed in calves either by general </w:t>
      </w:r>
      <w:proofErr w:type="spellStart"/>
      <w:r w:rsidRPr="00A13C9B">
        <w:rPr>
          <w:rFonts w:ascii="Times New Roman" w:hAnsi="Times New Roman" w:cs="Times New Roman"/>
        </w:rPr>
        <w:t>anaesthesia</w:t>
      </w:r>
      <w:proofErr w:type="spellEnd"/>
      <w:r w:rsidRPr="00A13C9B">
        <w:rPr>
          <w:rFonts w:ascii="Times New Roman" w:hAnsi="Times New Roman" w:cs="Times New Roman"/>
        </w:rPr>
        <w:t xml:space="preserve"> or, linear filtration or, </w:t>
      </w:r>
      <w:proofErr w:type="spellStart"/>
      <w:r w:rsidRPr="00A13C9B">
        <w:rPr>
          <w:rFonts w:ascii="Times New Roman" w:hAnsi="Times New Roman" w:cs="Times New Roman"/>
        </w:rPr>
        <w:t>paravertebral</w:t>
      </w:r>
      <w:proofErr w:type="spellEnd"/>
      <w:r w:rsidRPr="00A13C9B">
        <w:rPr>
          <w:rFonts w:ascii="Times New Roman" w:hAnsi="Times New Roman" w:cs="Times New Roman"/>
        </w:rPr>
        <w:t xml:space="preserve"> </w:t>
      </w:r>
      <w:proofErr w:type="spellStart"/>
      <w:r w:rsidRPr="00A13C9B">
        <w:rPr>
          <w:rFonts w:ascii="Times New Roman" w:hAnsi="Times New Roman" w:cs="Times New Roman"/>
        </w:rPr>
        <w:t>anaesthesia</w:t>
      </w:r>
      <w:proofErr w:type="spellEnd"/>
      <w:r w:rsidRPr="00A13C9B">
        <w:rPr>
          <w:rFonts w:ascii="Times New Roman" w:hAnsi="Times New Roman" w:cs="Times New Roman"/>
        </w:rPr>
        <w:t xml:space="preserve"> (</w:t>
      </w:r>
      <w:r w:rsidRPr="00A13C9B">
        <w:rPr>
          <w:rFonts w:ascii="Times New Roman" w:hAnsi="Times New Roman" w:cs="Times New Roman"/>
          <w:shd w:val="clear" w:color="auto" w:fill="FFFFFF"/>
        </w:rPr>
        <w:t>El-</w:t>
      </w:r>
      <w:proofErr w:type="spellStart"/>
      <w:r w:rsidRPr="00A13C9B">
        <w:rPr>
          <w:rFonts w:ascii="Times New Roman" w:hAnsi="Times New Roman" w:cs="Times New Roman"/>
          <w:shd w:val="clear" w:color="auto" w:fill="FFFFFF"/>
        </w:rPr>
        <w:t>Guindi</w:t>
      </w:r>
      <w:proofErr w:type="spellEnd"/>
      <w:r w:rsidRPr="00A13C9B">
        <w:rPr>
          <w:rFonts w:ascii="Times New Roman" w:hAnsi="Times New Roman" w:cs="Times New Roman"/>
          <w:shd w:val="clear" w:color="auto" w:fill="FFFFFF"/>
        </w:rPr>
        <w:t xml:space="preserve">, 1974; </w:t>
      </w:r>
      <w:proofErr w:type="spellStart"/>
      <w:r w:rsidRPr="00A13C9B">
        <w:rPr>
          <w:rFonts w:ascii="Times New Roman" w:hAnsi="Times New Roman" w:cs="Times New Roman"/>
        </w:rPr>
        <w:t>Anosa</w:t>
      </w:r>
      <w:proofErr w:type="spellEnd"/>
      <w:r w:rsidRPr="00A13C9B">
        <w:rPr>
          <w:rFonts w:ascii="Times New Roman" w:hAnsi="Times New Roman" w:cs="Times New Roman"/>
        </w:rPr>
        <w:t xml:space="preserve"> et al., 1979; </w:t>
      </w:r>
      <w:proofErr w:type="spellStart"/>
      <w:r w:rsidRPr="00A13C9B">
        <w:rPr>
          <w:rFonts w:ascii="Times New Roman" w:hAnsi="Times New Roman" w:cs="Times New Roman"/>
        </w:rPr>
        <w:t>Nuss</w:t>
      </w:r>
      <w:proofErr w:type="spellEnd"/>
      <w:r w:rsidRPr="00A13C9B">
        <w:rPr>
          <w:rFonts w:ascii="Times New Roman" w:hAnsi="Times New Roman" w:cs="Times New Roman"/>
        </w:rPr>
        <w:t xml:space="preserve"> et al., 2009; </w:t>
      </w:r>
      <w:proofErr w:type="spellStart"/>
      <w:r w:rsidRPr="00A13C9B">
        <w:rPr>
          <w:rFonts w:ascii="Times New Roman" w:hAnsi="Times New Roman" w:cs="Times New Roman"/>
        </w:rPr>
        <w:t>Zaugg</w:t>
      </w:r>
      <w:proofErr w:type="spellEnd"/>
      <w:r w:rsidRPr="00A13C9B">
        <w:rPr>
          <w:rFonts w:ascii="Times New Roman" w:hAnsi="Times New Roman" w:cs="Times New Roman"/>
        </w:rPr>
        <w:t xml:space="preserve">, 1984). But in this study, both general </w:t>
      </w:r>
      <w:proofErr w:type="spellStart"/>
      <w:r w:rsidRPr="00A13C9B">
        <w:rPr>
          <w:rFonts w:ascii="Times New Roman" w:hAnsi="Times New Roman" w:cs="Times New Roman"/>
        </w:rPr>
        <w:t>anaesthesia</w:t>
      </w:r>
      <w:proofErr w:type="spellEnd"/>
      <w:r w:rsidRPr="00A13C9B">
        <w:rPr>
          <w:rFonts w:ascii="Times New Roman" w:hAnsi="Times New Roman" w:cs="Times New Roman"/>
        </w:rPr>
        <w:t xml:space="preserve"> and linear filtration were performed </w:t>
      </w:r>
      <w:r w:rsidRPr="00A13C9B">
        <w:rPr>
          <w:rFonts w:ascii="Times New Roman" w:hAnsi="Times New Roman" w:cs="Times New Roman"/>
        </w:rPr>
        <w:lastRenderedPageBreak/>
        <w:t xml:space="preserve">in all three cases and </w:t>
      </w:r>
      <w:proofErr w:type="spellStart"/>
      <w:r w:rsidRPr="00A13C9B">
        <w:rPr>
          <w:rFonts w:ascii="Times New Roman" w:hAnsi="Times New Roman" w:cs="Times New Roman"/>
        </w:rPr>
        <w:t>paravertebral</w:t>
      </w:r>
      <w:proofErr w:type="spellEnd"/>
      <w:r w:rsidRPr="00A13C9B">
        <w:rPr>
          <w:rFonts w:ascii="Times New Roman" w:hAnsi="Times New Roman" w:cs="Times New Roman"/>
        </w:rPr>
        <w:t xml:space="preserve"> </w:t>
      </w:r>
      <w:proofErr w:type="spellStart"/>
      <w:r w:rsidRPr="00A13C9B">
        <w:rPr>
          <w:rFonts w:ascii="Times New Roman" w:hAnsi="Times New Roman" w:cs="Times New Roman"/>
        </w:rPr>
        <w:t>anaesthesia</w:t>
      </w:r>
      <w:proofErr w:type="spellEnd"/>
      <w:r w:rsidRPr="00A13C9B">
        <w:rPr>
          <w:rFonts w:ascii="Times New Roman" w:hAnsi="Times New Roman" w:cs="Times New Roman"/>
        </w:rPr>
        <w:t xml:space="preserve"> was used only in case no. 3. In calves, general anesthesia should be done to perform surgical interventions that provide good muscle relaxation, full unconsciousness and reduction of motor control.  The use of </w:t>
      </w:r>
      <w:proofErr w:type="spellStart"/>
      <w:r w:rsidRPr="00A13C9B">
        <w:rPr>
          <w:rFonts w:ascii="Times New Roman" w:hAnsi="Times New Roman" w:cs="Times New Roman"/>
        </w:rPr>
        <w:t>xylazine</w:t>
      </w:r>
      <w:proofErr w:type="spellEnd"/>
      <w:r w:rsidRPr="00A13C9B">
        <w:rPr>
          <w:rFonts w:ascii="Times New Roman" w:hAnsi="Times New Roman" w:cs="Times New Roman"/>
        </w:rPr>
        <w:t xml:space="preserve"> as a premedication prior to general </w:t>
      </w:r>
      <w:proofErr w:type="spellStart"/>
      <w:r w:rsidRPr="00A13C9B">
        <w:rPr>
          <w:rFonts w:ascii="Times New Roman" w:hAnsi="Times New Roman" w:cs="Times New Roman"/>
        </w:rPr>
        <w:t>anaesthesia</w:t>
      </w:r>
      <w:proofErr w:type="spellEnd"/>
      <w:r w:rsidRPr="00A13C9B">
        <w:rPr>
          <w:rFonts w:ascii="Times New Roman" w:hAnsi="Times New Roman" w:cs="Times New Roman"/>
        </w:rPr>
        <w:t xml:space="preserve"> was excellent as all animals tolerated all the operations under its effect without any reaction. It is suitable to use </w:t>
      </w:r>
      <w:proofErr w:type="spellStart"/>
      <w:r w:rsidRPr="00A13C9B">
        <w:rPr>
          <w:rFonts w:ascii="Times New Roman" w:hAnsi="Times New Roman" w:cs="Times New Roman"/>
        </w:rPr>
        <w:t>xylazine-ketamine</w:t>
      </w:r>
      <w:proofErr w:type="spellEnd"/>
      <w:r w:rsidRPr="00A13C9B">
        <w:rPr>
          <w:rFonts w:ascii="Times New Roman" w:hAnsi="Times New Roman" w:cs="Times New Roman"/>
        </w:rPr>
        <w:t xml:space="preserve"> combination in calves for various surgeries where duration is extended by supplemental use of </w:t>
      </w:r>
      <w:proofErr w:type="spellStart"/>
      <w:r w:rsidRPr="00A13C9B">
        <w:rPr>
          <w:rFonts w:ascii="Times New Roman" w:hAnsi="Times New Roman" w:cs="Times New Roman"/>
        </w:rPr>
        <w:t>ketamine</w:t>
      </w:r>
      <w:proofErr w:type="spellEnd"/>
      <w:r w:rsidRPr="00A13C9B">
        <w:rPr>
          <w:rFonts w:ascii="Times New Roman" w:hAnsi="Times New Roman" w:cs="Times New Roman"/>
        </w:rPr>
        <w:t xml:space="preserve"> (Carroll and Hartsfield, 1996). The use of </w:t>
      </w:r>
      <w:proofErr w:type="spellStart"/>
      <w:r w:rsidRPr="00A13C9B">
        <w:rPr>
          <w:rFonts w:ascii="Times New Roman" w:hAnsi="Times New Roman" w:cs="Times New Roman"/>
        </w:rPr>
        <w:t>xylazine</w:t>
      </w:r>
      <w:proofErr w:type="spellEnd"/>
      <w:r w:rsidRPr="00A13C9B">
        <w:rPr>
          <w:rFonts w:ascii="Times New Roman" w:hAnsi="Times New Roman" w:cs="Times New Roman"/>
        </w:rPr>
        <w:t xml:space="preserve"> as a premedication general anesthesia was excellent because all animals underwent all procedures without experiencing any adverse effects, and it is appropriate to use a combination of </w:t>
      </w:r>
      <w:proofErr w:type="spellStart"/>
      <w:r w:rsidRPr="00A13C9B">
        <w:rPr>
          <w:rFonts w:ascii="Times New Roman" w:hAnsi="Times New Roman" w:cs="Times New Roman"/>
        </w:rPr>
        <w:t>xylazine</w:t>
      </w:r>
      <w:proofErr w:type="spellEnd"/>
      <w:r w:rsidRPr="00A13C9B">
        <w:rPr>
          <w:rFonts w:ascii="Times New Roman" w:hAnsi="Times New Roman" w:cs="Times New Roman"/>
        </w:rPr>
        <w:t xml:space="preserve"> and </w:t>
      </w:r>
      <w:proofErr w:type="spellStart"/>
      <w:r w:rsidRPr="00A13C9B">
        <w:rPr>
          <w:rFonts w:ascii="Times New Roman" w:hAnsi="Times New Roman" w:cs="Times New Roman"/>
        </w:rPr>
        <w:t>ketamine</w:t>
      </w:r>
      <w:proofErr w:type="spellEnd"/>
      <w:r w:rsidRPr="00A13C9B">
        <w:rPr>
          <w:rFonts w:ascii="Times New Roman" w:hAnsi="Times New Roman" w:cs="Times New Roman"/>
        </w:rPr>
        <w:t xml:space="preserve"> in calves for various surgical procedures where the duration is extended by the addition of </w:t>
      </w:r>
      <w:proofErr w:type="spellStart"/>
      <w:r w:rsidRPr="00A13C9B">
        <w:rPr>
          <w:rFonts w:ascii="Times New Roman" w:hAnsi="Times New Roman" w:cs="Times New Roman"/>
        </w:rPr>
        <w:t>ketamine</w:t>
      </w:r>
      <w:proofErr w:type="spellEnd"/>
      <w:r w:rsidRPr="00A13C9B">
        <w:rPr>
          <w:rFonts w:ascii="Times New Roman" w:hAnsi="Times New Roman" w:cs="Times New Roman"/>
        </w:rPr>
        <w:t xml:space="preserve">. </w:t>
      </w:r>
    </w:p>
    <w:p w:rsidR="00B75E65" w:rsidRPr="00040EB9" w:rsidRDefault="00B75E65" w:rsidP="00A13C9B">
      <w:pPr>
        <w:spacing w:after="0" w:line="240" w:lineRule="auto"/>
        <w:jc w:val="both"/>
        <w:rPr>
          <w:rFonts w:ascii="Times New Roman" w:hAnsi="Times New Roman" w:cs="Times New Roman"/>
          <w:color w:val="000000" w:themeColor="text1"/>
          <w:sz w:val="16"/>
          <w:szCs w:val="16"/>
        </w:rPr>
      </w:pPr>
    </w:p>
    <w:p w:rsidR="00040EB9" w:rsidRPr="00040EB9" w:rsidRDefault="00040EB9" w:rsidP="00040EB9">
      <w:pPr>
        <w:spacing w:after="0" w:line="240" w:lineRule="auto"/>
        <w:jc w:val="both"/>
        <w:rPr>
          <w:rFonts w:ascii="Times New Roman" w:hAnsi="Times New Roman" w:cs="Times New Roman"/>
          <w:b/>
        </w:rPr>
      </w:pPr>
      <w:r w:rsidRPr="00040EB9">
        <w:rPr>
          <w:rFonts w:ascii="Times New Roman" w:hAnsi="Times New Roman" w:cs="Times New Roman"/>
          <w:b/>
        </w:rPr>
        <w:t>4. CONCLUSION</w:t>
      </w:r>
    </w:p>
    <w:p w:rsidR="00040EB9" w:rsidRPr="00040EB9" w:rsidRDefault="00040EB9" w:rsidP="00040EB9">
      <w:pPr>
        <w:spacing w:after="0" w:line="240" w:lineRule="auto"/>
        <w:jc w:val="both"/>
        <w:rPr>
          <w:rFonts w:ascii="Times New Roman" w:hAnsi="Times New Roman" w:cs="Times New Roman"/>
          <w:sz w:val="16"/>
          <w:szCs w:val="16"/>
        </w:rPr>
      </w:pPr>
    </w:p>
    <w:p w:rsidR="00040EB9" w:rsidRPr="00040EB9" w:rsidRDefault="00040EB9" w:rsidP="00040EB9">
      <w:pPr>
        <w:spacing w:after="0" w:line="240" w:lineRule="auto"/>
        <w:jc w:val="both"/>
        <w:rPr>
          <w:rFonts w:ascii="Times New Roman" w:hAnsi="Times New Roman" w:cs="Times New Roman"/>
        </w:rPr>
      </w:pPr>
      <w:r w:rsidRPr="00040EB9">
        <w:rPr>
          <w:rFonts w:ascii="Times New Roman" w:hAnsi="Times New Roman" w:cs="Times New Roman"/>
        </w:rPr>
        <w:t xml:space="preserve">The present case report suggests that </w:t>
      </w:r>
      <w:proofErr w:type="spellStart"/>
      <w:r w:rsidRPr="00040EB9">
        <w:rPr>
          <w:rFonts w:ascii="Times New Roman" w:hAnsi="Times New Roman" w:cs="Times New Roman"/>
        </w:rPr>
        <w:t>splenectomy</w:t>
      </w:r>
      <w:proofErr w:type="spellEnd"/>
      <w:r w:rsidRPr="00040EB9">
        <w:rPr>
          <w:rFonts w:ascii="Times New Roman" w:hAnsi="Times New Roman" w:cs="Times New Roman"/>
        </w:rPr>
        <w:t xml:space="preserve"> in calves can be successfully performed just caudal and parallel to the last rib approach in recumbent position under the combination of general and local </w:t>
      </w:r>
      <w:proofErr w:type="spellStart"/>
      <w:r w:rsidRPr="00040EB9">
        <w:rPr>
          <w:rFonts w:ascii="Times New Roman" w:hAnsi="Times New Roman" w:cs="Times New Roman"/>
        </w:rPr>
        <w:t>anaesthesia</w:t>
      </w:r>
      <w:proofErr w:type="spellEnd"/>
      <w:r w:rsidRPr="00040EB9">
        <w:rPr>
          <w:rFonts w:ascii="Times New Roman" w:hAnsi="Times New Roman" w:cs="Times New Roman"/>
        </w:rPr>
        <w:t xml:space="preserve"> protocol and proper postoperative care. </w:t>
      </w:r>
    </w:p>
    <w:p w:rsidR="00B75E65" w:rsidRPr="00040EB9" w:rsidRDefault="00B75E65" w:rsidP="00040EB9">
      <w:pPr>
        <w:spacing w:after="0" w:line="240" w:lineRule="auto"/>
        <w:jc w:val="both"/>
        <w:rPr>
          <w:rFonts w:ascii="Times New Roman" w:hAnsi="Times New Roman" w:cs="Times New Roman"/>
          <w:color w:val="000000" w:themeColor="text1"/>
          <w:sz w:val="16"/>
          <w:szCs w:val="16"/>
        </w:rPr>
      </w:pPr>
    </w:p>
    <w:p w:rsidR="00040EB9" w:rsidRPr="00040EB9" w:rsidRDefault="00040EB9" w:rsidP="00040EB9">
      <w:pPr>
        <w:spacing w:after="0" w:line="240" w:lineRule="auto"/>
        <w:jc w:val="both"/>
        <w:rPr>
          <w:rFonts w:ascii="Times New Roman" w:hAnsi="Times New Roman" w:cs="Times New Roman"/>
          <w:b/>
        </w:rPr>
      </w:pPr>
      <w:r w:rsidRPr="00040EB9">
        <w:rPr>
          <w:rFonts w:ascii="Times New Roman" w:hAnsi="Times New Roman" w:cs="Times New Roman"/>
          <w:b/>
        </w:rPr>
        <w:t>ACK</w:t>
      </w:r>
      <w:r>
        <w:rPr>
          <w:rFonts w:ascii="Times New Roman" w:hAnsi="Times New Roman" w:cs="Times New Roman"/>
          <w:b/>
        </w:rPr>
        <w:t>NOWLEDGEMENT</w:t>
      </w:r>
    </w:p>
    <w:p w:rsidR="00040EB9" w:rsidRPr="00040EB9" w:rsidRDefault="00040EB9" w:rsidP="00040EB9">
      <w:pPr>
        <w:spacing w:after="0" w:line="240" w:lineRule="auto"/>
        <w:jc w:val="both"/>
        <w:rPr>
          <w:rFonts w:ascii="Times New Roman" w:hAnsi="Times New Roman" w:cs="Times New Roman"/>
          <w:sz w:val="16"/>
          <w:szCs w:val="16"/>
        </w:rPr>
      </w:pPr>
    </w:p>
    <w:p w:rsidR="00F41CCA" w:rsidRDefault="00040EB9" w:rsidP="0062241E">
      <w:pPr>
        <w:spacing w:after="0" w:line="240" w:lineRule="auto"/>
        <w:jc w:val="both"/>
        <w:rPr>
          <w:rFonts w:ascii="Times New Roman" w:hAnsi="Times New Roman" w:cs="Times New Roman"/>
          <w:sz w:val="24"/>
          <w:szCs w:val="24"/>
        </w:rPr>
      </w:pPr>
      <w:r w:rsidRPr="00040EB9">
        <w:rPr>
          <w:rFonts w:ascii="Times New Roman" w:hAnsi="Times New Roman" w:cs="Times New Roman"/>
        </w:rPr>
        <w:t xml:space="preserve">The authors </w:t>
      </w:r>
      <w:r w:rsidR="0082289A">
        <w:rPr>
          <w:rFonts w:ascii="Times New Roman" w:hAnsi="Times New Roman" w:cs="Times New Roman"/>
        </w:rPr>
        <w:t xml:space="preserve">indebted to acknowledge  the support and cooperation of </w:t>
      </w:r>
      <w:bookmarkStart w:id="1" w:name="_GoBack"/>
      <w:bookmarkEnd w:id="1"/>
      <w:r w:rsidRPr="00040EB9">
        <w:rPr>
          <w:rFonts w:ascii="Times New Roman" w:hAnsi="Times New Roman" w:cs="Times New Roman"/>
        </w:rPr>
        <w:t xml:space="preserve">to Director of </w:t>
      </w:r>
      <w:proofErr w:type="spellStart"/>
      <w:r w:rsidRPr="00040EB9">
        <w:rPr>
          <w:rFonts w:ascii="Times New Roman" w:hAnsi="Times New Roman" w:cs="Times New Roman"/>
        </w:rPr>
        <w:t>Shahedul</w:t>
      </w:r>
      <w:proofErr w:type="spellEnd"/>
      <w:r w:rsidRPr="00040EB9">
        <w:rPr>
          <w:rFonts w:ascii="Times New Roman" w:hAnsi="Times New Roman" w:cs="Times New Roman"/>
        </w:rPr>
        <w:t xml:space="preserve"> </w:t>
      </w:r>
      <w:proofErr w:type="spellStart"/>
      <w:r w:rsidRPr="00040EB9">
        <w:rPr>
          <w:rFonts w:ascii="Times New Roman" w:hAnsi="Times New Roman" w:cs="Times New Roman"/>
        </w:rPr>
        <w:t>Alam</w:t>
      </w:r>
      <w:proofErr w:type="spellEnd"/>
      <w:r w:rsidRPr="00040EB9">
        <w:rPr>
          <w:rFonts w:ascii="Times New Roman" w:hAnsi="Times New Roman" w:cs="Times New Roman"/>
        </w:rPr>
        <w:t xml:space="preserve"> </w:t>
      </w:r>
      <w:proofErr w:type="spellStart"/>
      <w:r w:rsidRPr="00040EB9">
        <w:rPr>
          <w:rFonts w:ascii="Times New Roman" w:hAnsi="Times New Roman" w:cs="Times New Roman"/>
        </w:rPr>
        <w:t>Quadary</w:t>
      </w:r>
      <w:proofErr w:type="spellEnd"/>
      <w:r w:rsidRPr="00040EB9">
        <w:rPr>
          <w:rFonts w:ascii="Times New Roman" w:hAnsi="Times New Roman" w:cs="Times New Roman"/>
        </w:rPr>
        <w:t xml:space="preserve"> Teaching Veterinary Hospital, CVASU and Director General of Bangladesh Livestock Research Institute, </w:t>
      </w:r>
      <w:proofErr w:type="spellStart"/>
      <w:r w:rsidRPr="00040EB9">
        <w:rPr>
          <w:rFonts w:ascii="Times New Roman" w:hAnsi="Times New Roman" w:cs="Times New Roman"/>
        </w:rPr>
        <w:t>Savar</w:t>
      </w:r>
      <w:proofErr w:type="spellEnd"/>
      <w:r w:rsidRPr="00040EB9">
        <w:rPr>
          <w:rFonts w:ascii="Times New Roman" w:hAnsi="Times New Roman" w:cs="Times New Roman"/>
        </w:rPr>
        <w:t xml:space="preserve"> for all kinds of technical supports to perform this work successfully. The authors are also thankful to the technicians and stuff for well cooperation by providing valuable information, and post-operative</w:t>
      </w:r>
      <w:r>
        <w:rPr>
          <w:rFonts w:ascii="Times New Roman" w:hAnsi="Times New Roman" w:cs="Times New Roman"/>
          <w:sz w:val="24"/>
          <w:szCs w:val="24"/>
        </w:rPr>
        <w:t xml:space="preserve"> follow up.</w:t>
      </w:r>
    </w:p>
    <w:p w:rsidR="0062241E" w:rsidRPr="0062241E" w:rsidRDefault="0062241E" w:rsidP="0062241E">
      <w:pPr>
        <w:spacing w:after="0" w:line="240" w:lineRule="auto"/>
        <w:jc w:val="both"/>
        <w:rPr>
          <w:rFonts w:ascii="Times New Roman" w:hAnsi="Times New Roman" w:cs="Times New Roman"/>
          <w:sz w:val="16"/>
          <w:szCs w:val="16"/>
        </w:rPr>
      </w:pPr>
    </w:p>
    <w:p w:rsidR="00E5094E" w:rsidRPr="00CB1F34" w:rsidRDefault="00E5094E" w:rsidP="00F9209B">
      <w:pPr>
        <w:pStyle w:val="Heading1"/>
        <w:spacing w:beforeLines="20" w:beforeAutospacing="0" w:afterLines="20" w:afterAutospacing="0"/>
        <w:rPr>
          <w:rFonts w:ascii="Times New Roman" w:hAnsi="Times New Roman"/>
          <w:color w:val="000000" w:themeColor="text1"/>
          <w:sz w:val="22"/>
        </w:rPr>
      </w:pPr>
      <w:r w:rsidRPr="001D7715">
        <w:rPr>
          <w:rFonts w:ascii="Times New Roman" w:hAnsi="Times New Roman"/>
          <w:color w:val="000000" w:themeColor="text1"/>
          <w:sz w:val="22"/>
        </w:rPr>
        <w:t>REFERENCES</w:t>
      </w:r>
    </w:p>
    <w:p w:rsidR="00040EB9" w:rsidRPr="00040EB9" w:rsidRDefault="00040EB9" w:rsidP="006E3B3C">
      <w:pPr>
        <w:spacing w:after="0" w:line="240" w:lineRule="auto"/>
        <w:ind w:left="360" w:hanging="360"/>
        <w:jc w:val="both"/>
        <w:rPr>
          <w:rFonts w:ascii="Times New Roman" w:hAnsi="Times New Roman" w:cs="Times New Roman"/>
          <w:sz w:val="20"/>
          <w:szCs w:val="20"/>
        </w:rPr>
      </w:pPr>
      <w:proofErr w:type="spellStart"/>
      <w:r w:rsidRPr="00040EB9">
        <w:rPr>
          <w:rFonts w:ascii="Times New Roman" w:hAnsi="Times New Roman" w:cs="Times New Roman"/>
          <w:sz w:val="20"/>
          <w:szCs w:val="20"/>
        </w:rPr>
        <w:t>Anosa</w:t>
      </w:r>
      <w:proofErr w:type="spellEnd"/>
      <w:r w:rsidRPr="00040EB9">
        <w:rPr>
          <w:rFonts w:ascii="Times New Roman" w:hAnsi="Times New Roman" w:cs="Times New Roman"/>
          <w:sz w:val="20"/>
          <w:szCs w:val="20"/>
        </w:rPr>
        <w:t xml:space="preserve">, V.O., </w:t>
      </w:r>
      <w:proofErr w:type="spellStart"/>
      <w:r w:rsidRPr="00040EB9">
        <w:rPr>
          <w:rFonts w:ascii="Times New Roman" w:hAnsi="Times New Roman" w:cs="Times New Roman"/>
          <w:sz w:val="20"/>
          <w:szCs w:val="20"/>
        </w:rPr>
        <w:t>Isoun</w:t>
      </w:r>
      <w:proofErr w:type="spellEnd"/>
      <w:r w:rsidRPr="00040EB9">
        <w:rPr>
          <w:rFonts w:ascii="Times New Roman" w:hAnsi="Times New Roman" w:cs="Times New Roman"/>
          <w:sz w:val="20"/>
          <w:szCs w:val="20"/>
        </w:rPr>
        <w:t xml:space="preserve">, T.T. and </w:t>
      </w:r>
      <w:proofErr w:type="spellStart"/>
      <w:r w:rsidRPr="00040EB9">
        <w:rPr>
          <w:rFonts w:ascii="Times New Roman" w:hAnsi="Times New Roman" w:cs="Times New Roman"/>
          <w:sz w:val="20"/>
          <w:szCs w:val="20"/>
        </w:rPr>
        <w:t>Oladosu</w:t>
      </w:r>
      <w:proofErr w:type="spellEnd"/>
      <w:r w:rsidRPr="00040EB9">
        <w:rPr>
          <w:rFonts w:ascii="Times New Roman" w:hAnsi="Times New Roman" w:cs="Times New Roman"/>
          <w:sz w:val="20"/>
          <w:szCs w:val="20"/>
        </w:rPr>
        <w:t xml:space="preserve">, L.A. 1979. </w:t>
      </w:r>
      <w:proofErr w:type="spellStart"/>
      <w:proofErr w:type="gramStart"/>
      <w:r w:rsidRPr="00040EB9">
        <w:rPr>
          <w:rFonts w:ascii="Times New Roman" w:hAnsi="Times New Roman" w:cs="Times New Roman"/>
          <w:sz w:val="20"/>
          <w:szCs w:val="20"/>
        </w:rPr>
        <w:t>Splenectomy</w:t>
      </w:r>
      <w:proofErr w:type="spellEnd"/>
      <w:r w:rsidRPr="00040EB9">
        <w:rPr>
          <w:rFonts w:ascii="Times New Roman" w:hAnsi="Times New Roman" w:cs="Times New Roman"/>
          <w:sz w:val="20"/>
          <w:szCs w:val="20"/>
        </w:rPr>
        <w:t xml:space="preserve"> in sheep technique, </w:t>
      </w:r>
      <w:proofErr w:type="spellStart"/>
      <w:r w:rsidRPr="00040EB9">
        <w:rPr>
          <w:rFonts w:ascii="Times New Roman" w:hAnsi="Times New Roman" w:cs="Times New Roman"/>
          <w:sz w:val="20"/>
          <w:szCs w:val="20"/>
        </w:rPr>
        <w:t>haemato</w:t>
      </w:r>
      <w:proofErr w:type="spellEnd"/>
      <w:r>
        <w:rPr>
          <w:rFonts w:ascii="Times New Roman" w:hAnsi="Times New Roman" w:cs="Times New Roman"/>
          <w:sz w:val="20"/>
          <w:szCs w:val="20"/>
        </w:rPr>
        <w:t>-</w:t>
      </w:r>
      <w:r w:rsidRPr="00040EB9">
        <w:rPr>
          <w:rFonts w:ascii="Times New Roman" w:hAnsi="Times New Roman" w:cs="Times New Roman"/>
          <w:sz w:val="20"/>
          <w:szCs w:val="20"/>
        </w:rPr>
        <w:t xml:space="preserve">logical changes, and the </w:t>
      </w:r>
      <w:proofErr w:type="spellStart"/>
      <w:r w:rsidRPr="00040EB9">
        <w:rPr>
          <w:rFonts w:ascii="Times New Roman" w:hAnsi="Times New Roman" w:cs="Times New Roman"/>
          <w:sz w:val="20"/>
          <w:szCs w:val="20"/>
        </w:rPr>
        <w:t>haematology</w:t>
      </w:r>
      <w:proofErr w:type="spellEnd"/>
      <w:r w:rsidRPr="00040EB9">
        <w:rPr>
          <w:rFonts w:ascii="Times New Roman" w:hAnsi="Times New Roman" w:cs="Times New Roman"/>
          <w:sz w:val="20"/>
          <w:szCs w:val="20"/>
        </w:rPr>
        <w:t xml:space="preserve"> of the precipitated </w:t>
      </w:r>
      <w:proofErr w:type="spellStart"/>
      <w:r w:rsidRPr="00040EB9">
        <w:rPr>
          <w:rFonts w:ascii="Times New Roman" w:hAnsi="Times New Roman" w:cs="Times New Roman"/>
          <w:sz w:val="20"/>
          <w:szCs w:val="20"/>
        </w:rPr>
        <w:t>anaplasmosis</w:t>
      </w:r>
      <w:proofErr w:type="spellEnd"/>
      <w:r w:rsidRPr="00040EB9">
        <w:rPr>
          <w:rFonts w:ascii="Times New Roman" w:hAnsi="Times New Roman" w:cs="Times New Roman"/>
          <w:sz w:val="20"/>
          <w:szCs w:val="20"/>
        </w:rPr>
        <w:t xml:space="preserve"> and </w:t>
      </w:r>
      <w:proofErr w:type="spellStart"/>
      <w:r w:rsidRPr="00040EB9">
        <w:rPr>
          <w:rFonts w:ascii="Times New Roman" w:hAnsi="Times New Roman" w:cs="Times New Roman"/>
          <w:sz w:val="20"/>
          <w:szCs w:val="20"/>
        </w:rPr>
        <w:t>babesiosis</w:t>
      </w:r>
      <w:proofErr w:type="spellEnd"/>
      <w:r w:rsidRPr="00040EB9">
        <w:rPr>
          <w:rFonts w:ascii="Times New Roman" w:hAnsi="Times New Roman" w:cs="Times New Roman"/>
          <w:sz w:val="20"/>
          <w:szCs w:val="20"/>
        </w:rPr>
        <w:t>.</w:t>
      </w:r>
      <w:proofErr w:type="gramEnd"/>
      <w:r w:rsidRPr="00040EB9">
        <w:rPr>
          <w:rFonts w:ascii="Times New Roman" w:hAnsi="Times New Roman" w:cs="Times New Roman"/>
          <w:sz w:val="20"/>
          <w:szCs w:val="20"/>
        </w:rPr>
        <w:t xml:space="preserve"> </w:t>
      </w:r>
      <w:proofErr w:type="spellStart"/>
      <w:r w:rsidRPr="00040EB9">
        <w:rPr>
          <w:rFonts w:ascii="Times New Roman" w:hAnsi="Times New Roman" w:cs="Times New Roman"/>
          <w:sz w:val="20"/>
          <w:szCs w:val="20"/>
        </w:rPr>
        <w:t>Zentralblatt</w:t>
      </w:r>
      <w:proofErr w:type="spellEnd"/>
      <w:r w:rsidRPr="00040EB9">
        <w:rPr>
          <w:rFonts w:ascii="Times New Roman" w:hAnsi="Times New Roman" w:cs="Times New Roman"/>
          <w:sz w:val="20"/>
          <w:szCs w:val="20"/>
        </w:rPr>
        <w:t xml:space="preserve"> fur </w:t>
      </w:r>
      <w:proofErr w:type="spellStart"/>
      <w:r w:rsidRPr="00040EB9">
        <w:rPr>
          <w:rFonts w:ascii="Times New Roman" w:hAnsi="Times New Roman" w:cs="Times New Roman"/>
          <w:sz w:val="20"/>
          <w:szCs w:val="20"/>
        </w:rPr>
        <w:t>Veterinarmedizin</w:t>
      </w:r>
      <w:proofErr w:type="spellEnd"/>
      <w:r w:rsidRPr="00040EB9">
        <w:rPr>
          <w:rFonts w:ascii="Times New Roman" w:hAnsi="Times New Roman" w:cs="Times New Roman"/>
          <w:sz w:val="20"/>
          <w:szCs w:val="20"/>
        </w:rPr>
        <w:t xml:space="preserve"> </w:t>
      </w:r>
      <w:proofErr w:type="spellStart"/>
      <w:r w:rsidRPr="00040EB9">
        <w:rPr>
          <w:rFonts w:ascii="Times New Roman" w:hAnsi="Times New Roman" w:cs="Times New Roman"/>
          <w:sz w:val="20"/>
          <w:szCs w:val="20"/>
        </w:rPr>
        <w:t>Reihe</w:t>
      </w:r>
      <w:proofErr w:type="spellEnd"/>
      <w:r w:rsidRPr="00040EB9">
        <w:rPr>
          <w:rFonts w:ascii="Times New Roman" w:hAnsi="Times New Roman" w:cs="Times New Roman"/>
          <w:sz w:val="20"/>
          <w:szCs w:val="20"/>
        </w:rPr>
        <w:t xml:space="preserve"> A, 26: 327-336.</w:t>
      </w:r>
    </w:p>
    <w:p w:rsidR="00040EB9" w:rsidRPr="00040EB9" w:rsidRDefault="00040EB9" w:rsidP="0062241E">
      <w:pPr>
        <w:spacing w:after="0" w:line="240" w:lineRule="auto"/>
        <w:ind w:left="360" w:hanging="360"/>
        <w:jc w:val="both"/>
        <w:rPr>
          <w:rFonts w:ascii="Times New Roman" w:hAnsi="Times New Roman" w:cs="Times New Roman"/>
          <w:sz w:val="20"/>
          <w:szCs w:val="20"/>
        </w:rPr>
      </w:pPr>
      <w:r w:rsidRPr="00040EB9">
        <w:rPr>
          <w:rFonts w:ascii="Times New Roman" w:hAnsi="Times New Roman" w:cs="Times New Roman"/>
          <w:sz w:val="20"/>
          <w:szCs w:val="20"/>
        </w:rPr>
        <w:t xml:space="preserve">Braun, U. and </w:t>
      </w:r>
      <w:proofErr w:type="spellStart"/>
      <w:r w:rsidRPr="00040EB9">
        <w:rPr>
          <w:rFonts w:ascii="Times New Roman" w:hAnsi="Times New Roman" w:cs="Times New Roman"/>
          <w:sz w:val="20"/>
          <w:szCs w:val="20"/>
        </w:rPr>
        <w:t>Sicher</w:t>
      </w:r>
      <w:proofErr w:type="spellEnd"/>
      <w:r w:rsidRPr="00040EB9">
        <w:rPr>
          <w:rFonts w:ascii="Times New Roman" w:hAnsi="Times New Roman" w:cs="Times New Roman"/>
          <w:sz w:val="20"/>
          <w:szCs w:val="20"/>
        </w:rPr>
        <w:t xml:space="preserve">, D. 2006. </w:t>
      </w:r>
      <w:proofErr w:type="spellStart"/>
      <w:proofErr w:type="gramStart"/>
      <w:r w:rsidRPr="00040EB9">
        <w:rPr>
          <w:rFonts w:ascii="Times New Roman" w:hAnsi="Times New Roman" w:cs="Times New Roman"/>
          <w:sz w:val="20"/>
          <w:szCs w:val="20"/>
        </w:rPr>
        <w:t>Ultrasonography</w:t>
      </w:r>
      <w:proofErr w:type="spellEnd"/>
      <w:r w:rsidRPr="00040EB9">
        <w:rPr>
          <w:rFonts w:ascii="Times New Roman" w:hAnsi="Times New Roman" w:cs="Times New Roman"/>
          <w:sz w:val="20"/>
          <w:szCs w:val="20"/>
        </w:rPr>
        <w:t xml:space="preserve"> of the spleen in 50 healthy cows.</w:t>
      </w:r>
      <w:proofErr w:type="gramEnd"/>
      <w:r w:rsidRPr="00040EB9">
        <w:rPr>
          <w:rFonts w:ascii="Times New Roman" w:hAnsi="Times New Roman" w:cs="Times New Roman"/>
          <w:sz w:val="20"/>
          <w:szCs w:val="20"/>
        </w:rPr>
        <w:t xml:space="preserve"> The Veterinary Journal, 171(3): 513-518.</w:t>
      </w:r>
    </w:p>
    <w:p w:rsidR="00040EB9" w:rsidRPr="00040EB9" w:rsidRDefault="00040EB9" w:rsidP="006E3B3C">
      <w:pPr>
        <w:spacing w:after="0" w:line="240" w:lineRule="auto"/>
        <w:ind w:left="360" w:hanging="360"/>
        <w:jc w:val="both"/>
        <w:rPr>
          <w:rFonts w:ascii="Times New Roman" w:hAnsi="Times New Roman" w:cs="Times New Roman"/>
          <w:sz w:val="20"/>
          <w:szCs w:val="20"/>
        </w:rPr>
      </w:pPr>
      <w:r w:rsidRPr="00040EB9">
        <w:rPr>
          <w:rFonts w:ascii="Times New Roman" w:hAnsi="Times New Roman" w:cs="Times New Roman"/>
          <w:sz w:val="20"/>
          <w:szCs w:val="20"/>
        </w:rPr>
        <w:lastRenderedPageBreak/>
        <w:t xml:space="preserve">Carroll, G.L. and Hartsfield, S.M. 1996. </w:t>
      </w:r>
      <w:proofErr w:type="gramStart"/>
      <w:r w:rsidRPr="00040EB9">
        <w:rPr>
          <w:rFonts w:ascii="Times New Roman" w:hAnsi="Times New Roman" w:cs="Times New Roman"/>
          <w:sz w:val="20"/>
          <w:szCs w:val="20"/>
        </w:rPr>
        <w:t>General anesthetic techniques in ruminants.</w:t>
      </w:r>
      <w:proofErr w:type="gramEnd"/>
      <w:r w:rsidRPr="00040EB9">
        <w:rPr>
          <w:rFonts w:ascii="Times New Roman" w:hAnsi="Times New Roman" w:cs="Times New Roman"/>
          <w:sz w:val="20"/>
          <w:szCs w:val="20"/>
        </w:rPr>
        <w:t xml:space="preserve"> Veterinary Clinics of North America: Food Animal Practice, 12: 627-661.</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proofErr w:type="gramStart"/>
      <w:r w:rsidRPr="00040EB9">
        <w:rPr>
          <w:rFonts w:ascii="Times New Roman" w:hAnsi="Times New Roman" w:cs="Times New Roman"/>
          <w:sz w:val="20"/>
          <w:szCs w:val="20"/>
        </w:rPr>
        <w:t xml:space="preserve">Coetzee, J.F. and </w:t>
      </w:r>
      <w:proofErr w:type="spellStart"/>
      <w:r w:rsidRPr="00040EB9">
        <w:rPr>
          <w:rFonts w:ascii="Times New Roman" w:hAnsi="Times New Roman" w:cs="Times New Roman"/>
          <w:sz w:val="20"/>
          <w:szCs w:val="20"/>
        </w:rPr>
        <w:t>Apley</w:t>
      </w:r>
      <w:proofErr w:type="spellEnd"/>
      <w:r w:rsidRPr="00040EB9">
        <w:rPr>
          <w:rFonts w:ascii="Times New Roman" w:hAnsi="Times New Roman" w:cs="Times New Roman"/>
          <w:sz w:val="20"/>
          <w:szCs w:val="20"/>
        </w:rPr>
        <w:t>, M.D. 2006.</w:t>
      </w:r>
      <w:proofErr w:type="gramEnd"/>
      <w:r w:rsidRPr="00040EB9">
        <w:rPr>
          <w:rFonts w:ascii="Times New Roman" w:hAnsi="Times New Roman" w:cs="Times New Roman"/>
          <w:sz w:val="20"/>
          <w:szCs w:val="20"/>
        </w:rPr>
        <w:t xml:space="preserve"> </w:t>
      </w:r>
      <w:proofErr w:type="gramStart"/>
      <w:r w:rsidRPr="00040EB9">
        <w:rPr>
          <w:rFonts w:ascii="Times New Roman" w:hAnsi="Times New Roman" w:cs="Times New Roman"/>
          <w:sz w:val="20"/>
          <w:szCs w:val="20"/>
        </w:rPr>
        <w:t xml:space="preserve">Efficacy of </w:t>
      </w:r>
      <w:proofErr w:type="spellStart"/>
      <w:r w:rsidRPr="00040EB9">
        <w:rPr>
          <w:rFonts w:ascii="Times New Roman" w:hAnsi="Times New Roman" w:cs="Times New Roman"/>
          <w:sz w:val="20"/>
          <w:szCs w:val="20"/>
        </w:rPr>
        <w:t>enrofloxacin</w:t>
      </w:r>
      <w:proofErr w:type="spellEnd"/>
      <w:r w:rsidRPr="00040EB9">
        <w:rPr>
          <w:rFonts w:ascii="Times New Roman" w:hAnsi="Times New Roman" w:cs="Times New Roman"/>
          <w:sz w:val="20"/>
          <w:szCs w:val="20"/>
        </w:rPr>
        <w:t xml:space="preserve"> against severe experimental </w:t>
      </w:r>
      <w:proofErr w:type="spellStart"/>
      <w:r w:rsidRPr="00040EB9">
        <w:rPr>
          <w:rFonts w:ascii="Times New Roman" w:hAnsi="Times New Roman" w:cs="Times New Roman"/>
          <w:sz w:val="20"/>
          <w:szCs w:val="20"/>
        </w:rPr>
        <w:t>Anaplasma</w:t>
      </w:r>
      <w:proofErr w:type="spellEnd"/>
      <w:r w:rsidRPr="00040EB9">
        <w:rPr>
          <w:rFonts w:ascii="Times New Roman" w:hAnsi="Times New Roman" w:cs="Times New Roman"/>
          <w:sz w:val="20"/>
          <w:szCs w:val="20"/>
        </w:rPr>
        <w:t xml:space="preserve"> </w:t>
      </w:r>
      <w:proofErr w:type="spellStart"/>
      <w:r w:rsidRPr="00040EB9">
        <w:rPr>
          <w:rFonts w:ascii="Times New Roman" w:hAnsi="Times New Roman" w:cs="Times New Roman"/>
          <w:sz w:val="20"/>
          <w:szCs w:val="20"/>
        </w:rPr>
        <w:t>marginale</w:t>
      </w:r>
      <w:proofErr w:type="spellEnd"/>
      <w:r w:rsidRPr="00040EB9">
        <w:rPr>
          <w:rFonts w:ascii="Times New Roman" w:hAnsi="Times New Roman" w:cs="Times New Roman"/>
          <w:sz w:val="20"/>
          <w:szCs w:val="20"/>
        </w:rPr>
        <w:t xml:space="preserve"> infections in </w:t>
      </w:r>
      <w:proofErr w:type="spellStart"/>
      <w:r w:rsidRPr="00040EB9">
        <w:rPr>
          <w:rFonts w:ascii="Times New Roman" w:hAnsi="Times New Roman" w:cs="Times New Roman"/>
          <w:sz w:val="20"/>
          <w:szCs w:val="20"/>
        </w:rPr>
        <w:t>splenectomized</w:t>
      </w:r>
      <w:proofErr w:type="spellEnd"/>
      <w:r w:rsidRPr="00040EB9">
        <w:rPr>
          <w:rFonts w:ascii="Times New Roman" w:hAnsi="Times New Roman" w:cs="Times New Roman"/>
          <w:sz w:val="20"/>
          <w:szCs w:val="20"/>
        </w:rPr>
        <w:t xml:space="preserve"> calves.</w:t>
      </w:r>
      <w:proofErr w:type="gramEnd"/>
      <w:r w:rsidRPr="00040EB9">
        <w:rPr>
          <w:rFonts w:ascii="Times New Roman" w:hAnsi="Times New Roman" w:cs="Times New Roman"/>
          <w:sz w:val="20"/>
          <w:szCs w:val="20"/>
        </w:rPr>
        <w:t xml:space="preserve"> Veterinary Therapeutics, 7(3): 319.</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proofErr w:type="gramStart"/>
      <w:r w:rsidRPr="00040EB9">
        <w:rPr>
          <w:rFonts w:ascii="Times New Roman" w:hAnsi="Times New Roman" w:cs="Times New Roman"/>
          <w:sz w:val="20"/>
          <w:szCs w:val="20"/>
        </w:rPr>
        <w:t>El-</w:t>
      </w:r>
      <w:proofErr w:type="spellStart"/>
      <w:r w:rsidRPr="00040EB9">
        <w:rPr>
          <w:rFonts w:ascii="Times New Roman" w:hAnsi="Times New Roman" w:cs="Times New Roman"/>
          <w:sz w:val="20"/>
          <w:szCs w:val="20"/>
        </w:rPr>
        <w:t>Guindi</w:t>
      </w:r>
      <w:proofErr w:type="spellEnd"/>
      <w:r w:rsidRPr="00040EB9">
        <w:rPr>
          <w:rFonts w:ascii="Times New Roman" w:hAnsi="Times New Roman" w:cs="Times New Roman"/>
          <w:sz w:val="20"/>
          <w:szCs w:val="20"/>
        </w:rPr>
        <w:t>, M.H. 1974.</w:t>
      </w:r>
      <w:proofErr w:type="gramEnd"/>
      <w:r w:rsidRPr="00040EB9">
        <w:rPr>
          <w:rFonts w:ascii="Times New Roman" w:hAnsi="Times New Roman" w:cs="Times New Roman"/>
          <w:sz w:val="20"/>
          <w:szCs w:val="20"/>
        </w:rPr>
        <w:t xml:space="preserve"> Comparative study of the different surgical techniques used for </w:t>
      </w:r>
      <w:proofErr w:type="spellStart"/>
      <w:r w:rsidRPr="00040EB9">
        <w:rPr>
          <w:rFonts w:ascii="Times New Roman" w:hAnsi="Times New Roman" w:cs="Times New Roman"/>
          <w:sz w:val="20"/>
          <w:szCs w:val="20"/>
        </w:rPr>
        <w:t>splenectomy</w:t>
      </w:r>
      <w:proofErr w:type="spellEnd"/>
      <w:r w:rsidRPr="00040EB9">
        <w:rPr>
          <w:rFonts w:ascii="Times New Roman" w:hAnsi="Times New Roman" w:cs="Times New Roman"/>
          <w:sz w:val="20"/>
          <w:szCs w:val="20"/>
        </w:rPr>
        <w:t xml:space="preserve"> in calves with special reference to the operation performed between the last two ribs. </w:t>
      </w:r>
      <w:proofErr w:type="spellStart"/>
      <w:r w:rsidRPr="00040EB9">
        <w:rPr>
          <w:rFonts w:ascii="Times New Roman" w:hAnsi="Times New Roman" w:cs="Times New Roman"/>
          <w:sz w:val="20"/>
          <w:szCs w:val="20"/>
        </w:rPr>
        <w:t>Assiut</w:t>
      </w:r>
      <w:proofErr w:type="spellEnd"/>
      <w:r w:rsidRPr="00040EB9">
        <w:rPr>
          <w:rFonts w:ascii="Times New Roman" w:hAnsi="Times New Roman" w:cs="Times New Roman"/>
          <w:sz w:val="20"/>
          <w:szCs w:val="20"/>
        </w:rPr>
        <w:t xml:space="preserve"> Veterinary Medical Journal, 1: 129-136.</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proofErr w:type="gramStart"/>
      <w:r w:rsidRPr="00040EB9">
        <w:rPr>
          <w:rFonts w:ascii="Times New Roman" w:hAnsi="Times New Roman" w:cs="Times New Roman"/>
          <w:sz w:val="20"/>
          <w:szCs w:val="20"/>
        </w:rPr>
        <w:t>Garcia-</w:t>
      </w:r>
      <w:proofErr w:type="spellStart"/>
      <w:r w:rsidRPr="00040EB9">
        <w:rPr>
          <w:rFonts w:ascii="Times New Roman" w:hAnsi="Times New Roman" w:cs="Times New Roman"/>
          <w:sz w:val="20"/>
          <w:szCs w:val="20"/>
        </w:rPr>
        <w:t>Seeber</w:t>
      </w:r>
      <w:proofErr w:type="spellEnd"/>
      <w:r w:rsidRPr="00040EB9">
        <w:rPr>
          <w:rFonts w:ascii="Times New Roman" w:hAnsi="Times New Roman" w:cs="Times New Roman"/>
          <w:sz w:val="20"/>
          <w:szCs w:val="20"/>
        </w:rPr>
        <w:t xml:space="preserve">, F., McAuliffe, S.B., McGovern, F. and </w:t>
      </w:r>
      <w:proofErr w:type="spellStart"/>
      <w:r w:rsidRPr="00040EB9">
        <w:rPr>
          <w:rFonts w:ascii="Times New Roman" w:hAnsi="Times New Roman" w:cs="Times New Roman"/>
          <w:sz w:val="20"/>
          <w:szCs w:val="20"/>
        </w:rPr>
        <w:t>DeFeo</w:t>
      </w:r>
      <w:proofErr w:type="spellEnd"/>
      <w:r w:rsidRPr="00040EB9">
        <w:rPr>
          <w:rFonts w:ascii="Times New Roman" w:hAnsi="Times New Roman" w:cs="Times New Roman"/>
          <w:sz w:val="20"/>
          <w:szCs w:val="20"/>
        </w:rPr>
        <w:t>, J. 2008.</w:t>
      </w:r>
      <w:proofErr w:type="gramEnd"/>
      <w:r w:rsidRPr="00040EB9">
        <w:rPr>
          <w:rFonts w:ascii="Times New Roman" w:hAnsi="Times New Roman" w:cs="Times New Roman"/>
          <w:sz w:val="20"/>
          <w:szCs w:val="20"/>
        </w:rPr>
        <w:t xml:space="preserve"> </w:t>
      </w:r>
      <w:proofErr w:type="spellStart"/>
      <w:proofErr w:type="gramStart"/>
      <w:r w:rsidRPr="00040EB9">
        <w:rPr>
          <w:rFonts w:ascii="Times New Roman" w:hAnsi="Times New Roman" w:cs="Times New Roman"/>
          <w:sz w:val="20"/>
          <w:szCs w:val="20"/>
        </w:rPr>
        <w:t>Splenic</w:t>
      </w:r>
      <w:proofErr w:type="spellEnd"/>
      <w:r w:rsidRPr="00040EB9">
        <w:rPr>
          <w:rFonts w:ascii="Times New Roman" w:hAnsi="Times New Roman" w:cs="Times New Roman"/>
          <w:sz w:val="20"/>
          <w:szCs w:val="20"/>
        </w:rPr>
        <w:t xml:space="preserve"> rupture and </w:t>
      </w:r>
      <w:proofErr w:type="spellStart"/>
      <w:r w:rsidRPr="00040EB9">
        <w:rPr>
          <w:rFonts w:ascii="Times New Roman" w:hAnsi="Times New Roman" w:cs="Times New Roman"/>
          <w:sz w:val="20"/>
          <w:szCs w:val="20"/>
        </w:rPr>
        <w:t>splenectomy</w:t>
      </w:r>
      <w:proofErr w:type="spellEnd"/>
      <w:r w:rsidRPr="00040EB9">
        <w:rPr>
          <w:rFonts w:ascii="Times New Roman" w:hAnsi="Times New Roman" w:cs="Times New Roman"/>
          <w:sz w:val="20"/>
          <w:szCs w:val="20"/>
        </w:rPr>
        <w:t xml:space="preserve"> in a foal.</w:t>
      </w:r>
      <w:proofErr w:type="gramEnd"/>
      <w:r w:rsidRPr="00040EB9">
        <w:rPr>
          <w:rFonts w:ascii="Times New Roman" w:hAnsi="Times New Roman" w:cs="Times New Roman"/>
          <w:sz w:val="20"/>
          <w:szCs w:val="20"/>
        </w:rPr>
        <w:t xml:space="preserve"> Equine Veterinary Education, 20: 367-370.</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proofErr w:type="spellStart"/>
      <w:proofErr w:type="gramStart"/>
      <w:r w:rsidRPr="00040EB9">
        <w:rPr>
          <w:rFonts w:ascii="Times New Roman" w:hAnsi="Times New Roman" w:cs="Times New Roman"/>
          <w:sz w:val="20"/>
          <w:szCs w:val="20"/>
        </w:rPr>
        <w:t>Mittelman</w:t>
      </w:r>
      <w:proofErr w:type="spellEnd"/>
      <w:r w:rsidRPr="00040EB9">
        <w:rPr>
          <w:rFonts w:ascii="Times New Roman" w:hAnsi="Times New Roman" w:cs="Times New Roman"/>
          <w:sz w:val="20"/>
          <w:szCs w:val="20"/>
        </w:rPr>
        <w:t xml:space="preserve">, M., </w:t>
      </w:r>
      <w:proofErr w:type="spellStart"/>
      <w:r w:rsidRPr="00040EB9">
        <w:rPr>
          <w:rFonts w:ascii="Times New Roman" w:hAnsi="Times New Roman" w:cs="Times New Roman"/>
          <w:sz w:val="20"/>
          <w:szCs w:val="20"/>
        </w:rPr>
        <w:t>Kyzer</w:t>
      </w:r>
      <w:proofErr w:type="spellEnd"/>
      <w:r w:rsidRPr="00040EB9">
        <w:rPr>
          <w:rFonts w:ascii="Times New Roman" w:hAnsi="Times New Roman" w:cs="Times New Roman"/>
          <w:sz w:val="20"/>
          <w:szCs w:val="20"/>
        </w:rPr>
        <w:t xml:space="preserve">, S., </w:t>
      </w:r>
      <w:proofErr w:type="spellStart"/>
      <w:r w:rsidRPr="00040EB9">
        <w:rPr>
          <w:rFonts w:ascii="Times New Roman" w:hAnsi="Times New Roman" w:cs="Times New Roman"/>
          <w:sz w:val="20"/>
          <w:szCs w:val="20"/>
        </w:rPr>
        <w:t>Zeidman</w:t>
      </w:r>
      <w:proofErr w:type="spellEnd"/>
      <w:r w:rsidRPr="00040EB9">
        <w:rPr>
          <w:rFonts w:ascii="Times New Roman" w:hAnsi="Times New Roman" w:cs="Times New Roman"/>
          <w:sz w:val="20"/>
          <w:szCs w:val="20"/>
        </w:rPr>
        <w:t xml:space="preserve">, A., </w:t>
      </w:r>
      <w:proofErr w:type="spellStart"/>
      <w:r w:rsidRPr="00040EB9">
        <w:rPr>
          <w:rFonts w:ascii="Times New Roman" w:hAnsi="Times New Roman" w:cs="Times New Roman"/>
          <w:sz w:val="20"/>
          <w:szCs w:val="20"/>
        </w:rPr>
        <w:t>Bendayan</w:t>
      </w:r>
      <w:proofErr w:type="spellEnd"/>
      <w:r w:rsidRPr="00040EB9">
        <w:rPr>
          <w:rFonts w:ascii="Times New Roman" w:hAnsi="Times New Roman" w:cs="Times New Roman"/>
          <w:sz w:val="20"/>
          <w:szCs w:val="20"/>
        </w:rPr>
        <w:t xml:space="preserve">, D., Ramadan, E., Cohen, A. and </w:t>
      </w:r>
      <w:proofErr w:type="spellStart"/>
      <w:r w:rsidRPr="00040EB9">
        <w:rPr>
          <w:rFonts w:ascii="Times New Roman" w:hAnsi="Times New Roman" w:cs="Times New Roman"/>
          <w:sz w:val="20"/>
          <w:szCs w:val="20"/>
        </w:rPr>
        <w:t>Cahimoff</w:t>
      </w:r>
      <w:proofErr w:type="spellEnd"/>
      <w:r w:rsidRPr="00040EB9">
        <w:rPr>
          <w:rFonts w:ascii="Times New Roman" w:hAnsi="Times New Roman" w:cs="Times New Roman"/>
          <w:sz w:val="20"/>
          <w:szCs w:val="20"/>
        </w:rPr>
        <w:t>, C. 1997.</w:t>
      </w:r>
      <w:proofErr w:type="gramEnd"/>
      <w:r w:rsidRPr="00040EB9">
        <w:rPr>
          <w:rFonts w:ascii="Times New Roman" w:hAnsi="Times New Roman" w:cs="Times New Roman"/>
          <w:sz w:val="20"/>
          <w:szCs w:val="20"/>
        </w:rPr>
        <w:t xml:space="preserve"> </w:t>
      </w:r>
      <w:proofErr w:type="spellStart"/>
      <w:proofErr w:type="gramStart"/>
      <w:r w:rsidRPr="00040EB9">
        <w:rPr>
          <w:rFonts w:ascii="Times New Roman" w:hAnsi="Times New Roman" w:cs="Times New Roman"/>
          <w:sz w:val="20"/>
          <w:szCs w:val="20"/>
        </w:rPr>
        <w:t>Splenectomy</w:t>
      </w:r>
      <w:proofErr w:type="spellEnd"/>
      <w:r w:rsidRPr="00040EB9">
        <w:rPr>
          <w:rFonts w:ascii="Times New Roman" w:hAnsi="Times New Roman" w:cs="Times New Roman"/>
          <w:sz w:val="20"/>
          <w:szCs w:val="20"/>
        </w:rPr>
        <w:t xml:space="preserve"> for </w:t>
      </w:r>
      <w:proofErr w:type="spellStart"/>
      <w:r w:rsidRPr="00040EB9">
        <w:rPr>
          <w:rFonts w:ascii="Times New Roman" w:hAnsi="Times New Roman" w:cs="Times New Roman"/>
          <w:sz w:val="20"/>
          <w:szCs w:val="20"/>
        </w:rPr>
        <w:t>haematological</w:t>
      </w:r>
      <w:proofErr w:type="spellEnd"/>
      <w:r w:rsidRPr="00040EB9">
        <w:rPr>
          <w:rFonts w:ascii="Times New Roman" w:hAnsi="Times New Roman" w:cs="Times New Roman"/>
          <w:sz w:val="20"/>
          <w:szCs w:val="20"/>
        </w:rPr>
        <w:t xml:space="preserve"> diseases-a single institution experience.</w:t>
      </w:r>
      <w:proofErr w:type="gramEnd"/>
      <w:r w:rsidRPr="00040EB9">
        <w:rPr>
          <w:rFonts w:ascii="Times New Roman" w:hAnsi="Times New Roman" w:cs="Times New Roman"/>
          <w:sz w:val="20"/>
          <w:szCs w:val="20"/>
        </w:rPr>
        <w:t xml:space="preserve"> </w:t>
      </w:r>
      <w:proofErr w:type="spellStart"/>
      <w:r w:rsidRPr="00040EB9">
        <w:rPr>
          <w:rFonts w:ascii="Times New Roman" w:hAnsi="Times New Roman" w:cs="Times New Roman"/>
          <w:sz w:val="20"/>
          <w:szCs w:val="20"/>
        </w:rPr>
        <w:t>Haematologia</w:t>
      </w:r>
      <w:proofErr w:type="spellEnd"/>
      <w:r w:rsidRPr="00040EB9">
        <w:rPr>
          <w:rFonts w:ascii="Times New Roman" w:hAnsi="Times New Roman" w:cs="Times New Roman"/>
          <w:sz w:val="20"/>
          <w:szCs w:val="20"/>
        </w:rPr>
        <w:t>, 28: 185-198.</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proofErr w:type="spellStart"/>
      <w:r w:rsidRPr="00040EB9">
        <w:rPr>
          <w:rFonts w:ascii="Times New Roman" w:hAnsi="Times New Roman" w:cs="Times New Roman"/>
          <w:sz w:val="20"/>
          <w:szCs w:val="20"/>
        </w:rPr>
        <w:t>Nuss</w:t>
      </w:r>
      <w:proofErr w:type="spellEnd"/>
      <w:r w:rsidRPr="00040EB9">
        <w:rPr>
          <w:rFonts w:ascii="Times New Roman" w:hAnsi="Times New Roman" w:cs="Times New Roman"/>
          <w:sz w:val="20"/>
          <w:szCs w:val="20"/>
        </w:rPr>
        <w:t xml:space="preserve">, K., Forster, E., Reichert, C., </w:t>
      </w:r>
      <w:proofErr w:type="spellStart"/>
      <w:r w:rsidRPr="00040EB9">
        <w:rPr>
          <w:rFonts w:ascii="Times New Roman" w:hAnsi="Times New Roman" w:cs="Times New Roman"/>
          <w:sz w:val="20"/>
          <w:szCs w:val="20"/>
        </w:rPr>
        <w:t>Muggli</w:t>
      </w:r>
      <w:proofErr w:type="spellEnd"/>
      <w:r w:rsidRPr="00040EB9">
        <w:rPr>
          <w:rFonts w:ascii="Times New Roman" w:hAnsi="Times New Roman" w:cs="Times New Roman"/>
          <w:sz w:val="20"/>
          <w:szCs w:val="20"/>
        </w:rPr>
        <w:t xml:space="preserve">, E. and Braun, U. 2009. </w:t>
      </w:r>
      <w:proofErr w:type="spellStart"/>
      <w:proofErr w:type="gramStart"/>
      <w:r w:rsidRPr="00040EB9">
        <w:rPr>
          <w:rFonts w:ascii="Times New Roman" w:hAnsi="Times New Roman" w:cs="Times New Roman"/>
          <w:sz w:val="20"/>
          <w:szCs w:val="20"/>
        </w:rPr>
        <w:t>Splenectomy</w:t>
      </w:r>
      <w:proofErr w:type="spellEnd"/>
      <w:r w:rsidRPr="00040EB9">
        <w:rPr>
          <w:rFonts w:ascii="Times New Roman" w:hAnsi="Times New Roman" w:cs="Times New Roman"/>
          <w:sz w:val="20"/>
          <w:szCs w:val="20"/>
        </w:rPr>
        <w:t xml:space="preserve"> for treatment of </w:t>
      </w:r>
      <w:proofErr w:type="spellStart"/>
      <w:r w:rsidRPr="00040EB9">
        <w:rPr>
          <w:rFonts w:ascii="Times New Roman" w:hAnsi="Times New Roman" w:cs="Times New Roman"/>
          <w:sz w:val="20"/>
          <w:szCs w:val="20"/>
        </w:rPr>
        <w:t>suppurative</w:t>
      </w:r>
      <w:proofErr w:type="spellEnd"/>
      <w:r w:rsidRPr="00040EB9">
        <w:rPr>
          <w:rFonts w:ascii="Times New Roman" w:hAnsi="Times New Roman" w:cs="Times New Roman"/>
          <w:sz w:val="20"/>
          <w:szCs w:val="20"/>
        </w:rPr>
        <w:t xml:space="preserve"> </w:t>
      </w:r>
      <w:proofErr w:type="spellStart"/>
      <w:r w:rsidRPr="00040EB9">
        <w:rPr>
          <w:rFonts w:ascii="Times New Roman" w:hAnsi="Times New Roman" w:cs="Times New Roman"/>
          <w:sz w:val="20"/>
          <w:szCs w:val="20"/>
        </w:rPr>
        <w:t>splenitis</w:t>
      </w:r>
      <w:proofErr w:type="spellEnd"/>
      <w:r w:rsidRPr="00040EB9">
        <w:rPr>
          <w:rFonts w:ascii="Times New Roman" w:hAnsi="Times New Roman" w:cs="Times New Roman"/>
          <w:sz w:val="20"/>
          <w:szCs w:val="20"/>
        </w:rPr>
        <w:t xml:space="preserve"> caused by a reticular foreign body in a heifer.</w:t>
      </w:r>
      <w:proofErr w:type="gramEnd"/>
      <w:r w:rsidRPr="00040EB9">
        <w:rPr>
          <w:rFonts w:ascii="Times New Roman" w:hAnsi="Times New Roman" w:cs="Times New Roman"/>
          <w:sz w:val="20"/>
          <w:szCs w:val="20"/>
        </w:rPr>
        <w:t xml:space="preserve"> Veterinary Surgery, 38: 477-480.</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6E3B3C" w:rsidRDefault="006E3B3C" w:rsidP="006E3B3C">
      <w:pPr>
        <w:spacing w:after="0" w:line="240" w:lineRule="auto"/>
        <w:ind w:left="360" w:hanging="360"/>
        <w:jc w:val="both"/>
        <w:rPr>
          <w:rFonts w:ascii="Times New Roman" w:hAnsi="Times New Roman" w:cs="Times New Roman"/>
          <w:sz w:val="20"/>
          <w:szCs w:val="20"/>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r w:rsidRPr="00040EB9">
        <w:rPr>
          <w:rFonts w:ascii="Times New Roman" w:hAnsi="Times New Roman" w:cs="Times New Roman"/>
          <w:sz w:val="20"/>
          <w:szCs w:val="20"/>
        </w:rPr>
        <w:lastRenderedPageBreak/>
        <w:t xml:space="preserve">Peacock, R. and Manton, U.J. 1963. </w:t>
      </w:r>
      <w:proofErr w:type="gramStart"/>
      <w:r w:rsidRPr="00040EB9">
        <w:rPr>
          <w:rFonts w:ascii="Times New Roman" w:hAnsi="Times New Roman" w:cs="Times New Roman"/>
          <w:sz w:val="20"/>
          <w:szCs w:val="20"/>
        </w:rPr>
        <w:t xml:space="preserve">An improved </w:t>
      </w:r>
      <w:proofErr w:type="spellStart"/>
      <w:r w:rsidRPr="00040EB9">
        <w:rPr>
          <w:rFonts w:ascii="Times New Roman" w:hAnsi="Times New Roman" w:cs="Times New Roman"/>
          <w:sz w:val="20"/>
          <w:szCs w:val="20"/>
        </w:rPr>
        <w:t>technicue</w:t>
      </w:r>
      <w:proofErr w:type="spellEnd"/>
      <w:r w:rsidRPr="00040EB9">
        <w:rPr>
          <w:rFonts w:ascii="Times New Roman" w:hAnsi="Times New Roman" w:cs="Times New Roman"/>
          <w:sz w:val="20"/>
          <w:szCs w:val="20"/>
        </w:rPr>
        <w:t xml:space="preserve"> for </w:t>
      </w:r>
      <w:proofErr w:type="spellStart"/>
      <w:r w:rsidRPr="00040EB9">
        <w:rPr>
          <w:rFonts w:ascii="Times New Roman" w:hAnsi="Times New Roman" w:cs="Times New Roman"/>
          <w:sz w:val="20"/>
          <w:szCs w:val="20"/>
        </w:rPr>
        <w:t>splenectomy</w:t>
      </w:r>
      <w:proofErr w:type="spellEnd"/>
      <w:r w:rsidRPr="00040EB9">
        <w:rPr>
          <w:rFonts w:ascii="Times New Roman" w:hAnsi="Times New Roman" w:cs="Times New Roman"/>
          <w:sz w:val="20"/>
          <w:szCs w:val="20"/>
        </w:rPr>
        <w:t xml:space="preserve"> of cattle.</w:t>
      </w:r>
      <w:proofErr w:type="gramEnd"/>
      <w:r w:rsidRPr="00040EB9">
        <w:rPr>
          <w:rFonts w:ascii="Times New Roman" w:hAnsi="Times New Roman" w:cs="Times New Roman"/>
          <w:sz w:val="20"/>
          <w:szCs w:val="20"/>
        </w:rPr>
        <w:t xml:space="preserve"> Veterinarian, 1: 131-133.</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r w:rsidRPr="00040EB9">
        <w:rPr>
          <w:rFonts w:ascii="Times New Roman" w:hAnsi="Times New Roman" w:cs="Times New Roman"/>
          <w:sz w:val="20"/>
          <w:szCs w:val="20"/>
        </w:rPr>
        <w:t xml:space="preserve">Quinlan, J., De </w:t>
      </w:r>
      <w:proofErr w:type="spellStart"/>
      <w:r w:rsidRPr="00040EB9">
        <w:rPr>
          <w:rFonts w:ascii="Times New Roman" w:hAnsi="Times New Roman" w:cs="Times New Roman"/>
          <w:sz w:val="20"/>
          <w:szCs w:val="20"/>
        </w:rPr>
        <w:t>Kock</w:t>
      </w:r>
      <w:proofErr w:type="spellEnd"/>
      <w:r w:rsidRPr="00040EB9">
        <w:rPr>
          <w:rFonts w:ascii="Times New Roman" w:hAnsi="Times New Roman" w:cs="Times New Roman"/>
          <w:sz w:val="20"/>
          <w:szCs w:val="20"/>
        </w:rPr>
        <w:t xml:space="preserve">, G. and Marais, I.P. 1935. The operation of </w:t>
      </w:r>
      <w:proofErr w:type="spellStart"/>
      <w:r w:rsidRPr="00040EB9">
        <w:rPr>
          <w:rFonts w:ascii="Times New Roman" w:hAnsi="Times New Roman" w:cs="Times New Roman"/>
          <w:sz w:val="20"/>
          <w:szCs w:val="20"/>
        </w:rPr>
        <w:t>splenectomy</w:t>
      </w:r>
      <w:proofErr w:type="spellEnd"/>
      <w:r w:rsidRPr="00040EB9">
        <w:rPr>
          <w:rFonts w:ascii="Times New Roman" w:hAnsi="Times New Roman" w:cs="Times New Roman"/>
          <w:sz w:val="20"/>
          <w:szCs w:val="20"/>
        </w:rPr>
        <w:t xml:space="preserve"> in horses, cattle, sheep, goats, pigs, dogs and some South African antelopes: A summary of the results of 98 </w:t>
      </w:r>
      <w:proofErr w:type="spellStart"/>
      <w:r w:rsidRPr="00040EB9">
        <w:rPr>
          <w:rFonts w:ascii="Times New Roman" w:hAnsi="Times New Roman" w:cs="Times New Roman"/>
          <w:sz w:val="20"/>
          <w:szCs w:val="20"/>
        </w:rPr>
        <w:t>splenectomies</w:t>
      </w:r>
      <w:proofErr w:type="spellEnd"/>
      <w:r w:rsidRPr="00040EB9">
        <w:rPr>
          <w:rFonts w:ascii="Times New Roman" w:hAnsi="Times New Roman" w:cs="Times New Roman"/>
          <w:sz w:val="20"/>
          <w:szCs w:val="20"/>
        </w:rPr>
        <w:t xml:space="preserve">. </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proofErr w:type="spellStart"/>
      <w:r w:rsidRPr="00040EB9">
        <w:rPr>
          <w:rFonts w:ascii="Times New Roman" w:hAnsi="Times New Roman" w:cs="Times New Roman"/>
          <w:sz w:val="20"/>
          <w:szCs w:val="20"/>
        </w:rPr>
        <w:t>Robewrtson</w:t>
      </w:r>
      <w:proofErr w:type="spellEnd"/>
      <w:r w:rsidRPr="00040EB9">
        <w:rPr>
          <w:rFonts w:ascii="Times New Roman" w:hAnsi="Times New Roman" w:cs="Times New Roman"/>
          <w:sz w:val="20"/>
          <w:szCs w:val="20"/>
        </w:rPr>
        <w:t xml:space="preserve">, J.L. and Newman, S.J. 2000. </w:t>
      </w:r>
      <w:proofErr w:type="gramStart"/>
      <w:r w:rsidRPr="00040EB9">
        <w:rPr>
          <w:rFonts w:ascii="Times New Roman" w:hAnsi="Times New Roman" w:cs="Times New Roman"/>
          <w:sz w:val="20"/>
          <w:szCs w:val="20"/>
        </w:rPr>
        <w:t>Disorders of the spleen.</w:t>
      </w:r>
      <w:proofErr w:type="gramEnd"/>
      <w:r w:rsidRPr="00040EB9">
        <w:rPr>
          <w:rFonts w:ascii="Times New Roman" w:hAnsi="Times New Roman" w:cs="Times New Roman"/>
          <w:sz w:val="20"/>
          <w:szCs w:val="20"/>
        </w:rPr>
        <w:t xml:space="preserve"> In: Feldman BF, </w:t>
      </w:r>
      <w:proofErr w:type="spellStart"/>
      <w:r w:rsidRPr="00040EB9">
        <w:rPr>
          <w:rFonts w:ascii="Times New Roman" w:hAnsi="Times New Roman" w:cs="Times New Roman"/>
          <w:sz w:val="20"/>
          <w:szCs w:val="20"/>
        </w:rPr>
        <w:t>Zinkl</w:t>
      </w:r>
      <w:proofErr w:type="spellEnd"/>
      <w:r w:rsidRPr="00040EB9">
        <w:rPr>
          <w:rFonts w:ascii="Times New Roman" w:hAnsi="Times New Roman" w:cs="Times New Roman"/>
          <w:sz w:val="20"/>
          <w:szCs w:val="20"/>
        </w:rPr>
        <w:t xml:space="preserve"> JG and Jain NC eds. </w:t>
      </w:r>
      <w:proofErr w:type="spellStart"/>
      <w:r w:rsidRPr="00040EB9">
        <w:rPr>
          <w:rFonts w:ascii="Times New Roman" w:hAnsi="Times New Roman" w:cs="Times New Roman"/>
          <w:sz w:val="20"/>
          <w:szCs w:val="20"/>
        </w:rPr>
        <w:t>Schalms</w:t>
      </w:r>
      <w:proofErr w:type="spellEnd"/>
      <w:r w:rsidRPr="00040EB9">
        <w:rPr>
          <w:rFonts w:ascii="Times New Roman" w:hAnsi="Times New Roman" w:cs="Times New Roman"/>
          <w:sz w:val="20"/>
          <w:szCs w:val="20"/>
        </w:rPr>
        <w:t xml:space="preserve"> Veterinary </w:t>
      </w:r>
      <w:proofErr w:type="spellStart"/>
      <w:r w:rsidRPr="00040EB9">
        <w:rPr>
          <w:rFonts w:ascii="Times New Roman" w:hAnsi="Times New Roman" w:cs="Times New Roman"/>
          <w:sz w:val="20"/>
          <w:szCs w:val="20"/>
        </w:rPr>
        <w:t>Haematology</w:t>
      </w:r>
      <w:proofErr w:type="spellEnd"/>
      <w:r w:rsidRPr="00040EB9">
        <w:rPr>
          <w:rFonts w:ascii="Times New Roman" w:hAnsi="Times New Roman" w:cs="Times New Roman"/>
          <w:sz w:val="20"/>
          <w:szCs w:val="20"/>
        </w:rPr>
        <w:t xml:space="preserve">. </w:t>
      </w:r>
      <w:proofErr w:type="gramStart"/>
      <w:r w:rsidRPr="00040EB9">
        <w:rPr>
          <w:rFonts w:ascii="Times New Roman" w:hAnsi="Times New Roman" w:cs="Times New Roman"/>
          <w:sz w:val="20"/>
          <w:szCs w:val="20"/>
        </w:rPr>
        <w:t>5th edition.</w:t>
      </w:r>
      <w:proofErr w:type="gramEnd"/>
      <w:r w:rsidRPr="00040EB9">
        <w:rPr>
          <w:rFonts w:ascii="Times New Roman" w:hAnsi="Times New Roman" w:cs="Times New Roman"/>
          <w:sz w:val="20"/>
          <w:szCs w:val="20"/>
        </w:rPr>
        <w:t xml:space="preserve"> Lippincott Williams and Wilkins, Philadelphia, 272-277 pp. </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proofErr w:type="gramStart"/>
      <w:r w:rsidRPr="00040EB9">
        <w:rPr>
          <w:rFonts w:ascii="Times New Roman" w:hAnsi="Times New Roman" w:cs="Times New Roman"/>
          <w:sz w:val="20"/>
          <w:szCs w:val="20"/>
        </w:rPr>
        <w:t xml:space="preserve">Santos, A.C., Oliveira, D.M., </w:t>
      </w:r>
      <w:proofErr w:type="spellStart"/>
      <w:r w:rsidRPr="00040EB9">
        <w:rPr>
          <w:rFonts w:ascii="Times New Roman" w:hAnsi="Times New Roman" w:cs="Times New Roman"/>
          <w:sz w:val="20"/>
          <w:szCs w:val="20"/>
        </w:rPr>
        <w:t>Bertassoli</w:t>
      </w:r>
      <w:proofErr w:type="spellEnd"/>
      <w:r w:rsidRPr="00040EB9">
        <w:rPr>
          <w:rFonts w:ascii="Times New Roman" w:hAnsi="Times New Roman" w:cs="Times New Roman"/>
          <w:sz w:val="20"/>
          <w:szCs w:val="20"/>
        </w:rPr>
        <w:t xml:space="preserve">, B.M., </w:t>
      </w:r>
      <w:proofErr w:type="spellStart"/>
      <w:r w:rsidRPr="00040EB9">
        <w:rPr>
          <w:rFonts w:ascii="Times New Roman" w:hAnsi="Times New Roman" w:cs="Times New Roman"/>
          <w:sz w:val="20"/>
          <w:szCs w:val="20"/>
        </w:rPr>
        <w:t>Viana</w:t>
      </w:r>
      <w:proofErr w:type="spellEnd"/>
      <w:r w:rsidRPr="00040EB9">
        <w:rPr>
          <w:rFonts w:ascii="Times New Roman" w:hAnsi="Times New Roman" w:cs="Times New Roman"/>
          <w:sz w:val="20"/>
          <w:szCs w:val="20"/>
        </w:rPr>
        <w:t xml:space="preserve">, D.C., </w:t>
      </w:r>
      <w:proofErr w:type="spellStart"/>
      <w:r w:rsidRPr="00040EB9">
        <w:rPr>
          <w:rFonts w:ascii="Times New Roman" w:hAnsi="Times New Roman" w:cs="Times New Roman"/>
          <w:sz w:val="20"/>
          <w:szCs w:val="20"/>
        </w:rPr>
        <w:t>Vasconcelos</w:t>
      </w:r>
      <w:proofErr w:type="spellEnd"/>
      <w:r w:rsidRPr="00040EB9">
        <w:rPr>
          <w:rFonts w:ascii="Times New Roman" w:hAnsi="Times New Roman" w:cs="Times New Roman"/>
          <w:sz w:val="20"/>
          <w:szCs w:val="20"/>
        </w:rPr>
        <w:t xml:space="preserve">, B.G. and </w:t>
      </w:r>
      <w:proofErr w:type="spellStart"/>
      <w:r w:rsidRPr="00040EB9">
        <w:rPr>
          <w:rFonts w:ascii="Times New Roman" w:hAnsi="Times New Roman" w:cs="Times New Roman"/>
          <w:sz w:val="20"/>
          <w:szCs w:val="20"/>
        </w:rPr>
        <w:t>Assis-Neto</w:t>
      </w:r>
      <w:proofErr w:type="spellEnd"/>
      <w:r w:rsidRPr="00040EB9">
        <w:rPr>
          <w:rFonts w:ascii="Times New Roman" w:hAnsi="Times New Roman" w:cs="Times New Roman"/>
          <w:sz w:val="20"/>
          <w:szCs w:val="20"/>
        </w:rPr>
        <w:t>, A.C. 2013.</w:t>
      </w:r>
      <w:proofErr w:type="gramEnd"/>
      <w:r w:rsidRPr="00040EB9">
        <w:rPr>
          <w:rFonts w:ascii="Times New Roman" w:hAnsi="Times New Roman" w:cs="Times New Roman"/>
          <w:sz w:val="20"/>
          <w:szCs w:val="20"/>
        </w:rPr>
        <w:t xml:space="preserve"> Morphologic features from </w:t>
      </w:r>
      <w:proofErr w:type="spellStart"/>
      <w:r w:rsidRPr="00040EB9">
        <w:rPr>
          <w:rFonts w:ascii="Times New Roman" w:hAnsi="Times New Roman" w:cs="Times New Roman"/>
          <w:sz w:val="20"/>
          <w:szCs w:val="20"/>
        </w:rPr>
        <w:t>mdx</w:t>
      </w:r>
      <w:proofErr w:type="spellEnd"/>
      <w:r w:rsidRPr="00040EB9">
        <w:rPr>
          <w:rFonts w:ascii="Times New Roman" w:hAnsi="Times New Roman" w:cs="Times New Roman"/>
          <w:sz w:val="20"/>
          <w:szCs w:val="20"/>
        </w:rPr>
        <w:t xml:space="preserve"> mice spleens, used for </w:t>
      </w:r>
      <w:proofErr w:type="spellStart"/>
      <w:r w:rsidRPr="00040EB9">
        <w:rPr>
          <w:rFonts w:ascii="Times New Roman" w:hAnsi="Times New Roman" w:cs="Times New Roman"/>
          <w:sz w:val="20"/>
          <w:szCs w:val="20"/>
        </w:rPr>
        <w:t>Duchenne</w:t>
      </w:r>
      <w:proofErr w:type="spellEnd"/>
      <w:r w:rsidRPr="00040EB9">
        <w:rPr>
          <w:rFonts w:ascii="Times New Roman" w:hAnsi="Times New Roman" w:cs="Times New Roman"/>
          <w:sz w:val="20"/>
          <w:szCs w:val="20"/>
        </w:rPr>
        <w:t xml:space="preserve"> Muscular Dystrophy Studies. Journal of Morphological Sciences, 30: 21-27. </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r w:rsidRPr="00040EB9">
        <w:rPr>
          <w:rFonts w:ascii="Times New Roman" w:hAnsi="Times New Roman" w:cs="Times New Roman"/>
          <w:sz w:val="20"/>
          <w:szCs w:val="20"/>
        </w:rPr>
        <w:t xml:space="preserve">Smith, J.J. and </w:t>
      </w:r>
      <w:proofErr w:type="spellStart"/>
      <w:r w:rsidRPr="00040EB9">
        <w:rPr>
          <w:rFonts w:ascii="Times New Roman" w:hAnsi="Times New Roman" w:cs="Times New Roman"/>
          <w:sz w:val="20"/>
          <w:szCs w:val="20"/>
        </w:rPr>
        <w:t>Dallap</w:t>
      </w:r>
      <w:proofErr w:type="spellEnd"/>
      <w:r w:rsidRPr="00040EB9">
        <w:rPr>
          <w:rFonts w:ascii="Times New Roman" w:hAnsi="Times New Roman" w:cs="Times New Roman"/>
          <w:sz w:val="20"/>
          <w:szCs w:val="20"/>
        </w:rPr>
        <w:t xml:space="preserve">, B.L. 2005. </w:t>
      </w:r>
      <w:proofErr w:type="spellStart"/>
      <w:proofErr w:type="gramStart"/>
      <w:r w:rsidRPr="00040EB9">
        <w:rPr>
          <w:rFonts w:ascii="Times New Roman" w:hAnsi="Times New Roman" w:cs="Times New Roman"/>
          <w:sz w:val="20"/>
          <w:szCs w:val="20"/>
        </w:rPr>
        <w:t>Splenic</w:t>
      </w:r>
      <w:proofErr w:type="spellEnd"/>
      <w:r w:rsidRPr="00040EB9">
        <w:rPr>
          <w:rFonts w:ascii="Times New Roman" w:hAnsi="Times New Roman" w:cs="Times New Roman"/>
          <w:sz w:val="20"/>
          <w:szCs w:val="20"/>
        </w:rPr>
        <w:t xml:space="preserve"> torsion in an alpaca.</w:t>
      </w:r>
      <w:proofErr w:type="gramEnd"/>
      <w:r w:rsidRPr="00040EB9">
        <w:rPr>
          <w:rFonts w:ascii="Times New Roman" w:hAnsi="Times New Roman" w:cs="Times New Roman"/>
          <w:sz w:val="20"/>
          <w:szCs w:val="20"/>
        </w:rPr>
        <w:t xml:space="preserve"> Veterinary Surgery, 34: 1-4.</w:t>
      </w:r>
    </w:p>
    <w:p w:rsidR="00040EB9" w:rsidRPr="00040EB9" w:rsidRDefault="00040EB9" w:rsidP="006E3B3C">
      <w:pPr>
        <w:spacing w:after="0" w:line="240" w:lineRule="auto"/>
        <w:ind w:left="360" w:hanging="360"/>
        <w:jc w:val="both"/>
        <w:rPr>
          <w:rFonts w:ascii="Times New Roman" w:hAnsi="Times New Roman" w:cs="Times New Roman"/>
          <w:sz w:val="8"/>
          <w:szCs w:val="8"/>
        </w:rPr>
      </w:pPr>
    </w:p>
    <w:p w:rsidR="00040EB9" w:rsidRPr="00040EB9" w:rsidRDefault="00040EB9" w:rsidP="006E3B3C">
      <w:pPr>
        <w:spacing w:after="0" w:line="240" w:lineRule="auto"/>
        <w:ind w:left="360" w:hanging="360"/>
        <w:jc w:val="both"/>
        <w:rPr>
          <w:rFonts w:ascii="Times New Roman" w:hAnsi="Times New Roman" w:cs="Times New Roman"/>
          <w:sz w:val="20"/>
          <w:szCs w:val="20"/>
        </w:rPr>
      </w:pPr>
      <w:proofErr w:type="spellStart"/>
      <w:r w:rsidRPr="00040EB9">
        <w:rPr>
          <w:rFonts w:ascii="Times New Roman" w:hAnsi="Times New Roman" w:cs="Times New Roman"/>
          <w:sz w:val="20"/>
          <w:szCs w:val="20"/>
        </w:rPr>
        <w:t>Zaugg</w:t>
      </w:r>
      <w:proofErr w:type="spellEnd"/>
      <w:r w:rsidRPr="00040EB9">
        <w:rPr>
          <w:rFonts w:ascii="Times New Roman" w:hAnsi="Times New Roman" w:cs="Times New Roman"/>
          <w:sz w:val="20"/>
          <w:szCs w:val="20"/>
        </w:rPr>
        <w:t xml:space="preserve">, J.L. 1984. </w:t>
      </w:r>
      <w:proofErr w:type="gramStart"/>
      <w:r w:rsidRPr="00040EB9">
        <w:rPr>
          <w:rFonts w:ascii="Times New Roman" w:hAnsi="Times New Roman" w:cs="Times New Roman"/>
          <w:sz w:val="20"/>
          <w:szCs w:val="20"/>
        </w:rPr>
        <w:t>Surgical removal of the spleen in American bison.</w:t>
      </w:r>
      <w:proofErr w:type="gramEnd"/>
      <w:r w:rsidRPr="00040EB9">
        <w:rPr>
          <w:rFonts w:ascii="Times New Roman" w:hAnsi="Times New Roman" w:cs="Times New Roman"/>
          <w:sz w:val="20"/>
          <w:szCs w:val="20"/>
        </w:rPr>
        <w:t xml:space="preserve"> The Journal of Zoo Animal Medicine, 15: 150-152.</w:t>
      </w:r>
    </w:p>
    <w:p w:rsidR="00040EB9" w:rsidRDefault="00040EB9" w:rsidP="00040EB9">
      <w:pPr>
        <w:autoSpaceDE w:val="0"/>
        <w:autoSpaceDN w:val="0"/>
        <w:adjustRightInd w:val="0"/>
        <w:spacing w:after="0" w:line="240" w:lineRule="auto"/>
        <w:ind w:left="360" w:hanging="360"/>
        <w:jc w:val="both"/>
        <w:rPr>
          <w:rFonts w:ascii="Times New Roman" w:hAnsi="Times New Roman" w:cs="Times New Roman"/>
          <w:color w:val="000000" w:themeColor="text1"/>
          <w:sz w:val="20"/>
          <w:szCs w:val="20"/>
        </w:rPr>
      </w:pPr>
    </w:p>
    <w:p w:rsidR="00040EB9" w:rsidRDefault="00040EB9" w:rsidP="000E637B">
      <w:pPr>
        <w:autoSpaceDE w:val="0"/>
        <w:autoSpaceDN w:val="0"/>
        <w:adjustRightInd w:val="0"/>
        <w:spacing w:after="0" w:line="240" w:lineRule="auto"/>
        <w:ind w:left="360" w:hanging="360"/>
        <w:jc w:val="both"/>
        <w:rPr>
          <w:rFonts w:ascii="Times New Roman" w:hAnsi="Times New Roman" w:cs="Times New Roman"/>
          <w:color w:val="000000" w:themeColor="text1"/>
          <w:sz w:val="20"/>
          <w:szCs w:val="20"/>
        </w:rPr>
      </w:pPr>
    </w:p>
    <w:p w:rsidR="00040EB9" w:rsidRDefault="00040EB9" w:rsidP="000E637B">
      <w:pPr>
        <w:autoSpaceDE w:val="0"/>
        <w:autoSpaceDN w:val="0"/>
        <w:adjustRightInd w:val="0"/>
        <w:spacing w:after="0" w:line="240" w:lineRule="auto"/>
        <w:ind w:left="360" w:hanging="360"/>
        <w:jc w:val="both"/>
        <w:rPr>
          <w:rFonts w:ascii="Times New Roman" w:hAnsi="Times New Roman" w:cs="Times New Roman"/>
          <w:color w:val="000000" w:themeColor="text1"/>
          <w:sz w:val="20"/>
          <w:szCs w:val="20"/>
        </w:rPr>
      </w:pPr>
    </w:p>
    <w:sectPr w:rsidR="00040EB9" w:rsidSect="00E86F9F">
      <w:type w:val="continuous"/>
      <w:pgSz w:w="11909" w:h="16834" w:code="9"/>
      <w:pgMar w:top="1440" w:right="1440" w:bottom="1440" w:left="1440" w:header="720" w:footer="720" w:gutter="0"/>
      <w:cols w:num="2" w:space="432"/>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530249" w15:done="0"/>
  <w15:commentEx w15:paraId="3E8B7B38" w15:done="0"/>
  <w15:commentEx w15:paraId="0802DEE0" w15:done="0"/>
  <w15:commentEx w15:paraId="712CEE72" w15:done="0"/>
  <w15:commentEx w15:paraId="63C478A8" w15:done="0"/>
  <w15:commentEx w15:paraId="0355BEF2" w15:done="0"/>
  <w15:commentEx w15:paraId="0B8AEB56" w15:done="0"/>
  <w15:commentEx w15:paraId="3B7E9BF5" w15:done="0"/>
  <w15:commentEx w15:paraId="5A9EC703" w15:done="0"/>
  <w15:commentEx w15:paraId="3E77ECB3" w15:done="0"/>
  <w15:commentEx w15:paraId="1F0F0A1A" w15:done="0"/>
  <w15:commentEx w15:paraId="1FA7CF9E" w15:done="0"/>
  <w15:commentEx w15:paraId="71F37C63" w15:done="0"/>
  <w15:commentEx w15:paraId="45E5D44F" w15:done="0"/>
  <w15:commentEx w15:paraId="1FB9D6CA" w15:done="0"/>
  <w15:commentEx w15:paraId="5CC685E1" w15:done="0"/>
  <w15:commentEx w15:paraId="3C4EAA41" w15:done="0"/>
  <w15:commentEx w15:paraId="37AEA445" w15:done="0"/>
  <w15:commentEx w15:paraId="505943FB" w15:done="0"/>
  <w15:commentEx w15:paraId="4F7F8F62" w15:done="0"/>
  <w15:commentEx w15:paraId="043C505F" w15:done="0"/>
  <w15:commentEx w15:paraId="2A6B7020" w15:done="0"/>
  <w15:commentEx w15:paraId="7878BC8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FF2" w:rsidRDefault="00C86FF2" w:rsidP="001C2341">
      <w:pPr>
        <w:spacing w:after="0" w:line="240" w:lineRule="auto"/>
      </w:pPr>
      <w:r>
        <w:separator/>
      </w:r>
    </w:p>
  </w:endnote>
  <w:endnote w:type="continuationSeparator" w:id="0">
    <w:p w:rsidR="00C86FF2" w:rsidRDefault="00C86FF2" w:rsidP="001C23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DengXian">
    <w:altName w:val="Arial Unicode MS"/>
    <w:charset w:val="86"/>
    <w:family w:val="modern"/>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Arial"/>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067516"/>
      <w:docPartObj>
        <w:docPartGallery w:val="Page Numbers (Bottom of Page)"/>
        <w:docPartUnique/>
      </w:docPartObj>
    </w:sdtPr>
    <w:sdtEndPr>
      <w:rPr>
        <w:rFonts w:ascii="Times New Roman" w:hAnsi="Times New Roman" w:cs="Times New Roman"/>
        <w:sz w:val="24"/>
        <w:szCs w:val="24"/>
      </w:rPr>
    </w:sdtEndPr>
    <w:sdtContent>
      <w:p w:rsidR="00EA1D83" w:rsidRDefault="00067C2E">
        <w:pPr>
          <w:pStyle w:val="Footer"/>
          <w:jc w:val="center"/>
        </w:pPr>
        <w:r w:rsidRPr="00A23912">
          <w:rPr>
            <w:rFonts w:ascii="Times New Roman" w:hAnsi="Times New Roman" w:cs="Times New Roman"/>
            <w:sz w:val="24"/>
            <w:szCs w:val="24"/>
          </w:rPr>
          <w:fldChar w:fldCharType="begin"/>
        </w:r>
        <w:r w:rsidR="00EA1D83" w:rsidRPr="00A23912">
          <w:rPr>
            <w:rFonts w:ascii="Times New Roman" w:hAnsi="Times New Roman" w:cs="Times New Roman"/>
            <w:sz w:val="24"/>
            <w:szCs w:val="24"/>
          </w:rPr>
          <w:instrText xml:space="preserve"> PAGE   \* MERGEFORMAT </w:instrText>
        </w:r>
        <w:r w:rsidRPr="00A23912">
          <w:rPr>
            <w:rFonts w:ascii="Times New Roman" w:hAnsi="Times New Roman" w:cs="Times New Roman"/>
            <w:sz w:val="24"/>
            <w:szCs w:val="24"/>
          </w:rPr>
          <w:fldChar w:fldCharType="separate"/>
        </w:r>
        <w:r w:rsidR="00971C64">
          <w:rPr>
            <w:rFonts w:ascii="Times New Roman" w:hAnsi="Times New Roman" w:cs="Times New Roman"/>
            <w:noProof/>
            <w:sz w:val="24"/>
            <w:szCs w:val="24"/>
          </w:rPr>
          <w:t>23</w:t>
        </w:r>
        <w:r w:rsidRPr="00A23912">
          <w:rPr>
            <w:rFonts w:ascii="Times New Roman" w:hAnsi="Times New Roman" w:cs="Times New Roman"/>
            <w:sz w:val="24"/>
            <w:szCs w:val="24"/>
          </w:rPr>
          <w:fldChar w:fldCharType="end"/>
        </w:r>
      </w:p>
    </w:sdtContent>
  </w:sdt>
  <w:p w:rsidR="00EA1D83" w:rsidRDefault="00EA1D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376035"/>
      <w:docPartObj>
        <w:docPartGallery w:val="Page Numbers (Bottom of Page)"/>
        <w:docPartUnique/>
      </w:docPartObj>
    </w:sdtPr>
    <w:sdtEndPr>
      <w:rPr>
        <w:rFonts w:ascii="Times New Roman" w:hAnsi="Times New Roman" w:cs="Times New Roman"/>
        <w:sz w:val="24"/>
        <w:szCs w:val="24"/>
      </w:rPr>
    </w:sdtEndPr>
    <w:sdtContent>
      <w:p w:rsidR="00EA1D83" w:rsidRPr="00DF553D" w:rsidRDefault="00067C2E">
        <w:pPr>
          <w:pStyle w:val="Footer"/>
          <w:jc w:val="center"/>
          <w:rPr>
            <w:rFonts w:ascii="Times New Roman" w:hAnsi="Times New Roman" w:cs="Times New Roman"/>
            <w:sz w:val="24"/>
            <w:szCs w:val="24"/>
          </w:rPr>
        </w:pPr>
        <w:r w:rsidRPr="00DF553D">
          <w:rPr>
            <w:rFonts w:ascii="Times New Roman" w:hAnsi="Times New Roman" w:cs="Times New Roman"/>
            <w:sz w:val="24"/>
            <w:szCs w:val="24"/>
          </w:rPr>
          <w:fldChar w:fldCharType="begin"/>
        </w:r>
        <w:r w:rsidR="00EA1D83" w:rsidRPr="00DF553D">
          <w:rPr>
            <w:rFonts w:ascii="Times New Roman" w:hAnsi="Times New Roman" w:cs="Times New Roman"/>
            <w:sz w:val="24"/>
            <w:szCs w:val="24"/>
          </w:rPr>
          <w:instrText xml:space="preserve"> PAGE   \* MERGEFORMAT </w:instrText>
        </w:r>
        <w:r w:rsidRPr="00DF553D">
          <w:rPr>
            <w:rFonts w:ascii="Times New Roman" w:hAnsi="Times New Roman" w:cs="Times New Roman"/>
            <w:sz w:val="24"/>
            <w:szCs w:val="24"/>
          </w:rPr>
          <w:fldChar w:fldCharType="separate"/>
        </w:r>
        <w:r w:rsidR="004D74CE">
          <w:rPr>
            <w:rFonts w:ascii="Times New Roman" w:hAnsi="Times New Roman" w:cs="Times New Roman"/>
            <w:noProof/>
            <w:sz w:val="24"/>
            <w:szCs w:val="24"/>
          </w:rPr>
          <w:t>18</w:t>
        </w:r>
        <w:r w:rsidRPr="00DF553D">
          <w:rPr>
            <w:rFonts w:ascii="Times New Roman" w:hAnsi="Times New Roman" w:cs="Times New Roman"/>
            <w:sz w:val="24"/>
            <w:szCs w:val="24"/>
          </w:rPr>
          <w:fldChar w:fldCharType="end"/>
        </w:r>
      </w:p>
    </w:sdtContent>
  </w:sdt>
  <w:p w:rsidR="00EA1D83" w:rsidRDefault="00EA1D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FF2" w:rsidRDefault="00C86FF2" w:rsidP="001C2341">
      <w:pPr>
        <w:spacing w:after="0" w:line="240" w:lineRule="auto"/>
      </w:pPr>
      <w:r>
        <w:separator/>
      </w:r>
    </w:p>
  </w:footnote>
  <w:footnote w:type="continuationSeparator" w:id="0">
    <w:p w:rsidR="00C86FF2" w:rsidRDefault="00C86FF2" w:rsidP="001C23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D83" w:rsidRDefault="00EA1D83">
    <w:pPr>
      <w:pStyle w:val="Header"/>
      <w:rPr>
        <w:rFonts w:ascii="Times New Roman" w:hAnsi="Times New Roman"/>
        <w:i/>
        <w:iCs/>
      </w:rPr>
    </w:pPr>
  </w:p>
  <w:p w:rsidR="00EA1D83" w:rsidRDefault="006E3B3C">
    <w:pPr>
      <w:pStyle w:val="Header"/>
    </w:pPr>
    <w:r>
      <w:rPr>
        <w:rFonts w:ascii="Times New Roman" w:hAnsi="Times New Roman"/>
        <w:iCs/>
      </w:rPr>
      <w:t>Das</w:t>
    </w:r>
    <w:r w:rsidR="003411D9">
      <w:rPr>
        <w:rFonts w:ascii="Times New Roman" w:hAnsi="Times New Roman"/>
        <w:iCs/>
      </w:rPr>
      <w:t xml:space="preserve"> et al.</w:t>
    </w:r>
    <w:r w:rsidR="0062241E">
      <w:rPr>
        <w:rFonts w:ascii="Times New Roman" w:hAnsi="Times New Roman"/>
        <w:iCs/>
      </w:rPr>
      <w:t xml:space="preserve">                                                                           </w:t>
    </w:r>
    <w:r w:rsidR="00EA1D83" w:rsidRPr="00BE3C1E">
      <w:rPr>
        <w:rFonts w:ascii="Times New Roman" w:hAnsi="Times New Roman"/>
        <w:i/>
        <w:iCs/>
      </w:rPr>
      <w:t xml:space="preserve">BJVAS, Vol. </w:t>
    </w:r>
    <w:r w:rsidR="00EA1D83">
      <w:rPr>
        <w:rFonts w:ascii="Times New Roman" w:hAnsi="Times New Roman"/>
        <w:i/>
        <w:iCs/>
      </w:rPr>
      <w:t>11</w:t>
    </w:r>
    <w:r w:rsidR="00EA1D83" w:rsidRPr="00BE3C1E">
      <w:rPr>
        <w:rFonts w:ascii="Times New Roman" w:hAnsi="Times New Roman"/>
        <w:i/>
        <w:iCs/>
      </w:rPr>
      <w:t xml:space="preserve">, No. </w:t>
    </w:r>
    <w:r w:rsidR="003411D9">
      <w:rPr>
        <w:rFonts w:ascii="Times New Roman" w:hAnsi="Times New Roman"/>
        <w:i/>
        <w:iCs/>
      </w:rPr>
      <w:t>2</w:t>
    </w:r>
    <w:r w:rsidR="00EA1D83" w:rsidRPr="00BE3C1E">
      <w:rPr>
        <w:rFonts w:ascii="Times New Roman" w:hAnsi="Times New Roman"/>
        <w:i/>
        <w:iCs/>
      </w:rPr>
      <w:t>, J</w:t>
    </w:r>
    <w:r w:rsidR="003411D9">
      <w:rPr>
        <w:rFonts w:ascii="Times New Roman" w:hAnsi="Times New Roman"/>
        <w:i/>
        <w:iCs/>
      </w:rPr>
      <w:t>uly</w:t>
    </w:r>
    <w:r w:rsidR="00EA1D83" w:rsidRPr="00BE3C1E">
      <w:rPr>
        <w:rFonts w:ascii="Times New Roman" w:hAnsi="Times New Roman"/>
        <w:i/>
        <w:iCs/>
      </w:rPr>
      <w:t xml:space="preserve"> – </w:t>
    </w:r>
    <w:r w:rsidR="003411D9">
      <w:rPr>
        <w:rFonts w:ascii="Times New Roman" w:hAnsi="Times New Roman"/>
        <w:i/>
        <w:iCs/>
      </w:rPr>
      <w:t>December</w:t>
    </w:r>
    <w:r w:rsidR="00EA1D83" w:rsidRPr="00BE3C1E">
      <w:rPr>
        <w:rFonts w:ascii="Times New Roman" w:hAnsi="Times New Roman"/>
        <w:i/>
        <w:iCs/>
      </w:rPr>
      <w:t xml:space="preserve"> 202</w:t>
    </w:r>
    <w:r w:rsidR="00EA1D83">
      <w:rPr>
        <w:rFonts w:ascii="Times New Roman" w:hAnsi="Times New Roman"/>
        <w:i/>
        <w:iCs/>
      </w:rPr>
      <w:t>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A59AB148"/>
    <w:lvl w:ilvl="0" w:tplc="C8002BDC">
      <w:start w:val="1"/>
      <w:numFmt w:val="decimal"/>
      <w:lvlText w:val="%1."/>
      <w:lvlJc w:val="left"/>
      <w:pPr>
        <w:ind w:left="720" w:hanging="360"/>
      </w:pPr>
      <w:rPr>
        <w:rFonts w:ascii="Times New Roman" w:eastAsia="DengXi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951C1"/>
    <w:multiLevelType w:val="multilevel"/>
    <w:tmpl w:val="1C96063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F601AF7"/>
    <w:multiLevelType w:val="hybridMultilevel"/>
    <w:tmpl w:val="1DBA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04BC0"/>
    <w:multiLevelType w:val="multilevel"/>
    <w:tmpl w:val="715661B0"/>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4">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1DF2082B"/>
    <w:multiLevelType w:val="hybridMultilevel"/>
    <w:tmpl w:val="B3A2C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196937"/>
    <w:multiLevelType w:val="hybridMultilevel"/>
    <w:tmpl w:val="0CC07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649D4"/>
    <w:multiLevelType w:val="hybridMultilevel"/>
    <w:tmpl w:val="AF224482"/>
    <w:lvl w:ilvl="0" w:tplc="BD82961C">
      <w:start w:val="1"/>
      <w:numFmt w:val="decimal"/>
      <w:pStyle w:val="ReferenceLis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0C046C"/>
    <w:multiLevelType w:val="hybridMultilevel"/>
    <w:tmpl w:val="8F9E0DD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874335"/>
    <w:multiLevelType w:val="hybridMultilevel"/>
    <w:tmpl w:val="F9F85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FD39EA"/>
    <w:multiLevelType w:val="hybridMultilevel"/>
    <w:tmpl w:val="B3A2C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DD3E24"/>
    <w:multiLevelType w:val="hybridMultilevel"/>
    <w:tmpl w:val="73F01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C3784C"/>
    <w:multiLevelType w:val="hybridMultilevel"/>
    <w:tmpl w:val="B3A2C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C72096"/>
    <w:multiLevelType w:val="hybridMultilevel"/>
    <w:tmpl w:val="0F6283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B7509"/>
    <w:multiLevelType w:val="hybridMultilevel"/>
    <w:tmpl w:val="AF8C1E50"/>
    <w:lvl w:ilvl="0" w:tplc="528C55F4">
      <w:start w:val="1"/>
      <w:numFmt w:val="lowerLetter"/>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1E6AFB"/>
    <w:multiLevelType w:val="hybridMultilevel"/>
    <w:tmpl w:val="33C224F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0460E0"/>
    <w:multiLevelType w:val="hybridMultilevel"/>
    <w:tmpl w:val="A9269018"/>
    <w:lvl w:ilvl="0" w:tplc="71CADC7E">
      <w:start w:val="1"/>
      <w:numFmt w:val="decimal"/>
      <w:lvlText w:val="%1."/>
      <w:lvlJc w:val="left"/>
      <w:pPr>
        <w:ind w:left="540" w:hanging="360"/>
      </w:pPr>
      <w:rPr>
        <w:rFonts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B7250D"/>
    <w:multiLevelType w:val="multilevel"/>
    <w:tmpl w:val="30FE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626A35"/>
    <w:multiLevelType w:val="hybridMultilevel"/>
    <w:tmpl w:val="6BCA9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A05A6C"/>
    <w:multiLevelType w:val="hybridMultilevel"/>
    <w:tmpl w:val="6FFE042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76982"/>
    <w:multiLevelType w:val="hybridMultilevel"/>
    <w:tmpl w:val="9D44D62E"/>
    <w:lvl w:ilvl="0" w:tplc="C7D81C5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E02ABC"/>
    <w:multiLevelType w:val="hybridMultilevel"/>
    <w:tmpl w:val="BBE0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FE3A07"/>
    <w:multiLevelType w:val="hybridMultilevel"/>
    <w:tmpl w:val="B3A2C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1st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4">
    <w:nsid w:val="60847E37"/>
    <w:multiLevelType w:val="hybridMultilevel"/>
    <w:tmpl w:val="0552915A"/>
    <w:lvl w:ilvl="0" w:tplc="9E524434">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157C5B"/>
    <w:multiLevelType w:val="hybridMultilevel"/>
    <w:tmpl w:val="4530BC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024EC8"/>
    <w:multiLevelType w:val="hybridMultilevel"/>
    <w:tmpl w:val="C3BA4C92"/>
    <w:lvl w:ilvl="0" w:tplc="EF869D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D7726F"/>
    <w:multiLevelType w:val="hybridMultilevel"/>
    <w:tmpl w:val="AEBE2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8B4594"/>
    <w:multiLevelType w:val="hybridMultilevel"/>
    <w:tmpl w:val="504497BA"/>
    <w:lvl w:ilvl="0" w:tplc="60AAC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933323"/>
    <w:multiLevelType w:val="hybridMultilevel"/>
    <w:tmpl w:val="E82A4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8275AD"/>
    <w:multiLevelType w:val="hybridMultilevel"/>
    <w:tmpl w:val="86829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D70AE"/>
    <w:multiLevelType w:val="hybridMultilevel"/>
    <w:tmpl w:val="4C385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8B69BD"/>
    <w:multiLevelType w:val="hybridMultilevel"/>
    <w:tmpl w:val="CF48B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262263"/>
    <w:multiLevelType w:val="hybridMultilevel"/>
    <w:tmpl w:val="B3A2C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23"/>
  </w:num>
  <w:num w:numId="4">
    <w:abstractNumId w:val="23"/>
  </w:num>
  <w:num w:numId="5">
    <w:abstractNumId w:val="23"/>
  </w:num>
  <w:num w:numId="6">
    <w:abstractNumId w:val="7"/>
  </w:num>
  <w:num w:numId="7">
    <w:abstractNumId w:val="4"/>
  </w:num>
  <w:num w:numId="8">
    <w:abstractNumId w:val="23"/>
  </w:num>
  <w:num w:numId="9">
    <w:abstractNumId w:val="23"/>
  </w:num>
  <w:num w:numId="10">
    <w:abstractNumId w:val="23"/>
  </w:num>
  <w:num w:numId="11">
    <w:abstractNumId w:val="23"/>
  </w:num>
  <w:num w:numId="12">
    <w:abstractNumId w:val="7"/>
  </w:num>
  <w:num w:numId="13">
    <w:abstractNumId w:val="10"/>
  </w:num>
  <w:num w:numId="14">
    <w:abstractNumId w:val="32"/>
  </w:num>
  <w:num w:numId="15">
    <w:abstractNumId w:val="6"/>
  </w:num>
  <w:num w:numId="16">
    <w:abstractNumId w:val="5"/>
  </w:num>
  <w:num w:numId="17">
    <w:abstractNumId w:val="28"/>
  </w:num>
  <w:num w:numId="18">
    <w:abstractNumId w:val="33"/>
  </w:num>
  <w:num w:numId="19">
    <w:abstractNumId w:val="12"/>
  </w:num>
  <w:num w:numId="20">
    <w:abstractNumId w:val="22"/>
  </w:num>
  <w:num w:numId="21">
    <w:abstractNumId w:val="9"/>
  </w:num>
  <w:num w:numId="22">
    <w:abstractNumId w:val="27"/>
  </w:num>
  <w:num w:numId="23">
    <w:abstractNumId w:val="25"/>
  </w:num>
  <w:num w:numId="24">
    <w:abstractNumId w:val="29"/>
  </w:num>
  <w:num w:numId="25">
    <w:abstractNumId w:val="18"/>
  </w:num>
  <w:num w:numId="26">
    <w:abstractNumId w:val="31"/>
  </w:num>
  <w:num w:numId="27">
    <w:abstractNumId w:val="11"/>
  </w:num>
  <w:num w:numId="28">
    <w:abstractNumId w:val="1"/>
  </w:num>
  <w:num w:numId="29">
    <w:abstractNumId w:val="8"/>
  </w:num>
  <w:num w:numId="30">
    <w:abstractNumId w:val="16"/>
  </w:num>
  <w:num w:numId="31">
    <w:abstractNumId w:val="20"/>
  </w:num>
  <w:num w:numId="32">
    <w:abstractNumId w:val="15"/>
  </w:num>
  <w:num w:numId="33">
    <w:abstractNumId w:val="30"/>
  </w:num>
  <w:num w:numId="34">
    <w:abstractNumId w:val="0"/>
  </w:num>
  <w:num w:numId="35">
    <w:abstractNumId w:val="2"/>
  </w:num>
  <w:num w:numId="36">
    <w:abstractNumId w:val="19"/>
  </w:num>
  <w:num w:numId="37">
    <w:abstractNumId w:val="14"/>
  </w:num>
  <w:num w:numId="38">
    <w:abstractNumId w:val="26"/>
  </w:num>
  <w:num w:numId="39">
    <w:abstractNumId w:val="24"/>
  </w:num>
  <w:num w:numId="40">
    <w:abstractNumId w:val="17"/>
  </w:num>
  <w:num w:numId="41">
    <w:abstractNumId w:val="3"/>
  </w:num>
  <w:num w:numId="42">
    <w:abstractNumId w:val="13"/>
  </w:num>
  <w:num w:numId="43">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hiqur.Rahman">
    <w15:presenceInfo w15:providerId="Windows Live" w15:userId="f63d7d7e1360d39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20"/>
  <w:drawingGridHorizontalSpacing w:val="110"/>
  <w:displayHorizontalDrawingGridEvery w:val="2"/>
  <w:displayVerticalDrawingGridEvery w:val="2"/>
  <w:characterSpacingControl w:val="doNotCompress"/>
  <w:hdrShapeDefaults>
    <o:shapedefaults v:ext="edit" spidmax="17410"/>
  </w:hdrShapeDefaults>
  <w:footnotePr>
    <w:footnote w:id="-1"/>
    <w:footnote w:id="0"/>
  </w:footnotePr>
  <w:endnotePr>
    <w:endnote w:id="-1"/>
    <w:endnote w:id="0"/>
  </w:endnotePr>
  <w:compat/>
  <w:rsids>
    <w:rsidRoot w:val="00E512BD"/>
    <w:rsid w:val="00001260"/>
    <w:rsid w:val="000033DB"/>
    <w:rsid w:val="00016387"/>
    <w:rsid w:val="00022C7B"/>
    <w:rsid w:val="00024370"/>
    <w:rsid w:val="0002471A"/>
    <w:rsid w:val="00030679"/>
    <w:rsid w:val="00040EB9"/>
    <w:rsid w:val="000510D9"/>
    <w:rsid w:val="000519CC"/>
    <w:rsid w:val="00052C75"/>
    <w:rsid w:val="00054043"/>
    <w:rsid w:val="00055279"/>
    <w:rsid w:val="000574ED"/>
    <w:rsid w:val="00057CFE"/>
    <w:rsid w:val="00060D72"/>
    <w:rsid w:val="000641BB"/>
    <w:rsid w:val="00067C2E"/>
    <w:rsid w:val="00071EE1"/>
    <w:rsid w:val="00076501"/>
    <w:rsid w:val="00077FF2"/>
    <w:rsid w:val="000820E5"/>
    <w:rsid w:val="00082B03"/>
    <w:rsid w:val="0008536E"/>
    <w:rsid w:val="000862FA"/>
    <w:rsid w:val="00091E98"/>
    <w:rsid w:val="00093765"/>
    <w:rsid w:val="00093AAF"/>
    <w:rsid w:val="000A41F9"/>
    <w:rsid w:val="000B0E2B"/>
    <w:rsid w:val="000B4A73"/>
    <w:rsid w:val="000C2832"/>
    <w:rsid w:val="000C3FA0"/>
    <w:rsid w:val="000C7716"/>
    <w:rsid w:val="000D2223"/>
    <w:rsid w:val="000D2433"/>
    <w:rsid w:val="000D35C7"/>
    <w:rsid w:val="000E15E8"/>
    <w:rsid w:val="000E285F"/>
    <w:rsid w:val="000E6281"/>
    <w:rsid w:val="000E637B"/>
    <w:rsid w:val="000F5B64"/>
    <w:rsid w:val="00101C39"/>
    <w:rsid w:val="00103580"/>
    <w:rsid w:val="00103EF8"/>
    <w:rsid w:val="001110A5"/>
    <w:rsid w:val="00111E30"/>
    <w:rsid w:val="00115F1C"/>
    <w:rsid w:val="001170D2"/>
    <w:rsid w:val="00121ED2"/>
    <w:rsid w:val="0012599A"/>
    <w:rsid w:val="00130949"/>
    <w:rsid w:val="00130D70"/>
    <w:rsid w:val="00134427"/>
    <w:rsid w:val="00136A85"/>
    <w:rsid w:val="00142B58"/>
    <w:rsid w:val="001453B8"/>
    <w:rsid w:val="00146602"/>
    <w:rsid w:val="00161C91"/>
    <w:rsid w:val="0016730D"/>
    <w:rsid w:val="0017042B"/>
    <w:rsid w:val="001746C3"/>
    <w:rsid w:val="00176DBE"/>
    <w:rsid w:val="00181894"/>
    <w:rsid w:val="001A1315"/>
    <w:rsid w:val="001A56E6"/>
    <w:rsid w:val="001A5814"/>
    <w:rsid w:val="001A6E91"/>
    <w:rsid w:val="001A72CD"/>
    <w:rsid w:val="001B0679"/>
    <w:rsid w:val="001C12E8"/>
    <w:rsid w:val="001C2341"/>
    <w:rsid w:val="001C29CE"/>
    <w:rsid w:val="001C73AE"/>
    <w:rsid w:val="001D6066"/>
    <w:rsid w:val="001D7715"/>
    <w:rsid w:val="001E10AD"/>
    <w:rsid w:val="001E1127"/>
    <w:rsid w:val="001E44A7"/>
    <w:rsid w:val="001E5132"/>
    <w:rsid w:val="001F0DAD"/>
    <w:rsid w:val="001F21B4"/>
    <w:rsid w:val="001F51B4"/>
    <w:rsid w:val="00201F02"/>
    <w:rsid w:val="00202364"/>
    <w:rsid w:val="00205489"/>
    <w:rsid w:val="00227D3D"/>
    <w:rsid w:val="00230EDC"/>
    <w:rsid w:val="002315F7"/>
    <w:rsid w:val="0023384D"/>
    <w:rsid w:val="00237308"/>
    <w:rsid w:val="00243D06"/>
    <w:rsid w:val="0024450E"/>
    <w:rsid w:val="002576EB"/>
    <w:rsid w:val="002600F4"/>
    <w:rsid w:val="00260747"/>
    <w:rsid w:val="00264809"/>
    <w:rsid w:val="00270F91"/>
    <w:rsid w:val="00271898"/>
    <w:rsid w:val="00274191"/>
    <w:rsid w:val="00274E99"/>
    <w:rsid w:val="002A0FB5"/>
    <w:rsid w:val="002A5577"/>
    <w:rsid w:val="002A7617"/>
    <w:rsid w:val="002B369B"/>
    <w:rsid w:val="002B379F"/>
    <w:rsid w:val="002B3EFF"/>
    <w:rsid w:val="002C48F7"/>
    <w:rsid w:val="002C6A50"/>
    <w:rsid w:val="002C74D9"/>
    <w:rsid w:val="002E3B1F"/>
    <w:rsid w:val="002E660A"/>
    <w:rsid w:val="002E781E"/>
    <w:rsid w:val="002F0A7E"/>
    <w:rsid w:val="002F3632"/>
    <w:rsid w:val="002F4357"/>
    <w:rsid w:val="003041D2"/>
    <w:rsid w:val="00304A39"/>
    <w:rsid w:val="003053F2"/>
    <w:rsid w:val="00306FFE"/>
    <w:rsid w:val="00310E9B"/>
    <w:rsid w:val="0031661E"/>
    <w:rsid w:val="003203B8"/>
    <w:rsid w:val="0032170B"/>
    <w:rsid w:val="0032715C"/>
    <w:rsid w:val="00327243"/>
    <w:rsid w:val="003325A4"/>
    <w:rsid w:val="00332685"/>
    <w:rsid w:val="00337387"/>
    <w:rsid w:val="003411D9"/>
    <w:rsid w:val="0034288D"/>
    <w:rsid w:val="00344D33"/>
    <w:rsid w:val="00345837"/>
    <w:rsid w:val="003459EF"/>
    <w:rsid w:val="00347C7A"/>
    <w:rsid w:val="00352329"/>
    <w:rsid w:val="00352835"/>
    <w:rsid w:val="00353475"/>
    <w:rsid w:val="00357C03"/>
    <w:rsid w:val="00357D6A"/>
    <w:rsid w:val="00357FB3"/>
    <w:rsid w:val="00360559"/>
    <w:rsid w:val="00363876"/>
    <w:rsid w:val="00366240"/>
    <w:rsid w:val="00371AEB"/>
    <w:rsid w:val="0037252A"/>
    <w:rsid w:val="00374BE3"/>
    <w:rsid w:val="00381A11"/>
    <w:rsid w:val="003826CD"/>
    <w:rsid w:val="00382D45"/>
    <w:rsid w:val="00387CA3"/>
    <w:rsid w:val="003928C4"/>
    <w:rsid w:val="003A33CD"/>
    <w:rsid w:val="003A559B"/>
    <w:rsid w:val="003A60DE"/>
    <w:rsid w:val="003B2933"/>
    <w:rsid w:val="003B5F7E"/>
    <w:rsid w:val="003C0E96"/>
    <w:rsid w:val="003C2C0E"/>
    <w:rsid w:val="003C56F2"/>
    <w:rsid w:val="003D4575"/>
    <w:rsid w:val="003D5559"/>
    <w:rsid w:val="003D573B"/>
    <w:rsid w:val="003E4677"/>
    <w:rsid w:val="003F7FD7"/>
    <w:rsid w:val="004010D0"/>
    <w:rsid w:val="00406197"/>
    <w:rsid w:val="0041556B"/>
    <w:rsid w:val="00415C96"/>
    <w:rsid w:val="004178FA"/>
    <w:rsid w:val="0042014A"/>
    <w:rsid w:val="00420ECD"/>
    <w:rsid w:val="004415C5"/>
    <w:rsid w:val="0045431B"/>
    <w:rsid w:val="00454C5C"/>
    <w:rsid w:val="00456DF4"/>
    <w:rsid w:val="00460C5F"/>
    <w:rsid w:val="00461460"/>
    <w:rsid w:val="00461F19"/>
    <w:rsid w:val="0046766D"/>
    <w:rsid w:val="00471480"/>
    <w:rsid w:val="004749DA"/>
    <w:rsid w:val="00474FA5"/>
    <w:rsid w:val="00477310"/>
    <w:rsid w:val="004826AA"/>
    <w:rsid w:val="00484D81"/>
    <w:rsid w:val="00493D08"/>
    <w:rsid w:val="00494D41"/>
    <w:rsid w:val="004952F5"/>
    <w:rsid w:val="004A4649"/>
    <w:rsid w:val="004A6978"/>
    <w:rsid w:val="004A7CEB"/>
    <w:rsid w:val="004A7FE4"/>
    <w:rsid w:val="004B1171"/>
    <w:rsid w:val="004B15FE"/>
    <w:rsid w:val="004B50A5"/>
    <w:rsid w:val="004B530C"/>
    <w:rsid w:val="004B586C"/>
    <w:rsid w:val="004B6A20"/>
    <w:rsid w:val="004B72C8"/>
    <w:rsid w:val="004C2D23"/>
    <w:rsid w:val="004C3FC1"/>
    <w:rsid w:val="004C759C"/>
    <w:rsid w:val="004C772F"/>
    <w:rsid w:val="004D10A1"/>
    <w:rsid w:val="004D452C"/>
    <w:rsid w:val="004D74CE"/>
    <w:rsid w:val="004E2DB6"/>
    <w:rsid w:val="004E54C3"/>
    <w:rsid w:val="004E5C38"/>
    <w:rsid w:val="004F2500"/>
    <w:rsid w:val="005003C5"/>
    <w:rsid w:val="005033ED"/>
    <w:rsid w:val="0050461E"/>
    <w:rsid w:val="005112CE"/>
    <w:rsid w:val="00511A56"/>
    <w:rsid w:val="00513108"/>
    <w:rsid w:val="00516213"/>
    <w:rsid w:val="00520738"/>
    <w:rsid w:val="00527419"/>
    <w:rsid w:val="00531F3F"/>
    <w:rsid w:val="00534532"/>
    <w:rsid w:val="00534BDC"/>
    <w:rsid w:val="00537CD5"/>
    <w:rsid w:val="00546B5D"/>
    <w:rsid w:val="00546E01"/>
    <w:rsid w:val="00553AC9"/>
    <w:rsid w:val="0055632D"/>
    <w:rsid w:val="00562D1C"/>
    <w:rsid w:val="00564F5C"/>
    <w:rsid w:val="00565DF8"/>
    <w:rsid w:val="00566FAC"/>
    <w:rsid w:val="0057046C"/>
    <w:rsid w:val="005712F4"/>
    <w:rsid w:val="00573BA6"/>
    <w:rsid w:val="00574976"/>
    <w:rsid w:val="00575E6B"/>
    <w:rsid w:val="00580DC7"/>
    <w:rsid w:val="00583DF3"/>
    <w:rsid w:val="00592E71"/>
    <w:rsid w:val="00595B35"/>
    <w:rsid w:val="005A0296"/>
    <w:rsid w:val="005A45B9"/>
    <w:rsid w:val="005A65F1"/>
    <w:rsid w:val="005A72AF"/>
    <w:rsid w:val="005A7B39"/>
    <w:rsid w:val="005B294B"/>
    <w:rsid w:val="005B36B4"/>
    <w:rsid w:val="005B4CB5"/>
    <w:rsid w:val="005B6443"/>
    <w:rsid w:val="005B672F"/>
    <w:rsid w:val="005C0263"/>
    <w:rsid w:val="005C367D"/>
    <w:rsid w:val="005C7F48"/>
    <w:rsid w:val="005D4F90"/>
    <w:rsid w:val="005F0A56"/>
    <w:rsid w:val="005F0E8F"/>
    <w:rsid w:val="005F2358"/>
    <w:rsid w:val="0060377D"/>
    <w:rsid w:val="00613553"/>
    <w:rsid w:val="006163FC"/>
    <w:rsid w:val="0062162D"/>
    <w:rsid w:val="0062241E"/>
    <w:rsid w:val="00625CC4"/>
    <w:rsid w:val="006369A6"/>
    <w:rsid w:val="0064452C"/>
    <w:rsid w:val="00647D94"/>
    <w:rsid w:val="006503BF"/>
    <w:rsid w:val="00650D08"/>
    <w:rsid w:val="0065288C"/>
    <w:rsid w:val="006572F1"/>
    <w:rsid w:val="00665CEB"/>
    <w:rsid w:val="00674030"/>
    <w:rsid w:val="00674424"/>
    <w:rsid w:val="00684330"/>
    <w:rsid w:val="00687F5D"/>
    <w:rsid w:val="006946F7"/>
    <w:rsid w:val="006A0A1E"/>
    <w:rsid w:val="006A3447"/>
    <w:rsid w:val="006A71EF"/>
    <w:rsid w:val="006B4AC0"/>
    <w:rsid w:val="006B752E"/>
    <w:rsid w:val="006B75C5"/>
    <w:rsid w:val="006C3326"/>
    <w:rsid w:val="006C5AD9"/>
    <w:rsid w:val="006C5B5D"/>
    <w:rsid w:val="006C6112"/>
    <w:rsid w:val="006D0479"/>
    <w:rsid w:val="006D33A3"/>
    <w:rsid w:val="006D5CB7"/>
    <w:rsid w:val="006D638B"/>
    <w:rsid w:val="006D7119"/>
    <w:rsid w:val="006E0AB4"/>
    <w:rsid w:val="006E29CD"/>
    <w:rsid w:val="006E325E"/>
    <w:rsid w:val="006E3B3C"/>
    <w:rsid w:val="006F11D3"/>
    <w:rsid w:val="00701F23"/>
    <w:rsid w:val="007073C8"/>
    <w:rsid w:val="0071037C"/>
    <w:rsid w:val="007147E3"/>
    <w:rsid w:val="00717129"/>
    <w:rsid w:val="00717B21"/>
    <w:rsid w:val="00720DD0"/>
    <w:rsid w:val="00721457"/>
    <w:rsid w:val="00726F1C"/>
    <w:rsid w:val="00732BEE"/>
    <w:rsid w:val="007367E5"/>
    <w:rsid w:val="00740E2B"/>
    <w:rsid w:val="00740E74"/>
    <w:rsid w:val="007421E5"/>
    <w:rsid w:val="0074294C"/>
    <w:rsid w:val="00753868"/>
    <w:rsid w:val="0075543F"/>
    <w:rsid w:val="0075569E"/>
    <w:rsid w:val="007626BF"/>
    <w:rsid w:val="00764A9D"/>
    <w:rsid w:val="00777872"/>
    <w:rsid w:val="0078133D"/>
    <w:rsid w:val="00785B25"/>
    <w:rsid w:val="007905F9"/>
    <w:rsid w:val="00791610"/>
    <w:rsid w:val="00791BDB"/>
    <w:rsid w:val="0079304A"/>
    <w:rsid w:val="00794452"/>
    <w:rsid w:val="007966D2"/>
    <w:rsid w:val="007A53F4"/>
    <w:rsid w:val="007A68FF"/>
    <w:rsid w:val="007B09AD"/>
    <w:rsid w:val="007B1622"/>
    <w:rsid w:val="007C4D5D"/>
    <w:rsid w:val="007C6158"/>
    <w:rsid w:val="007C619B"/>
    <w:rsid w:val="007D4446"/>
    <w:rsid w:val="007D48D8"/>
    <w:rsid w:val="007D5CFE"/>
    <w:rsid w:val="007D7CD3"/>
    <w:rsid w:val="007E16EF"/>
    <w:rsid w:val="007E2AE2"/>
    <w:rsid w:val="007E2C9D"/>
    <w:rsid w:val="007E2D9A"/>
    <w:rsid w:val="007E36F6"/>
    <w:rsid w:val="007F1939"/>
    <w:rsid w:val="007F288F"/>
    <w:rsid w:val="007F29B9"/>
    <w:rsid w:val="007F7C4D"/>
    <w:rsid w:val="008004D8"/>
    <w:rsid w:val="00801878"/>
    <w:rsid w:val="00805D85"/>
    <w:rsid w:val="00806A58"/>
    <w:rsid w:val="0080718E"/>
    <w:rsid w:val="00807975"/>
    <w:rsid w:val="0081409C"/>
    <w:rsid w:val="008215C0"/>
    <w:rsid w:val="0082289A"/>
    <w:rsid w:val="00827BE5"/>
    <w:rsid w:val="0083020A"/>
    <w:rsid w:val="008319D1"/>
    <w:rsid w:val="00835607"/>
    <w:rsid w:val="00840C6D"/>
    <w:rsid w:val="00843454"/>
    <w:rsid w:val="00843DDC"/>
    <w:rsid w:val="00850616"/>
    <w:rsid w:val="00850EE3"/>
    <w:rsid w:val="00856EB8"/>
    <w:rsid w:val="00857545"/>
    <w:rsid w:val="00857D46"/>
    <w:rsid w:val="00861A0F"/>
    <w:rsid w:val="00871FDF"/>
    <w:rsid w:val="00875741"/>
    <w:rsid w:val="00877B33"/>
    <w:rsid w:val="00877D58"/>
    <w:rsid w:val="008800BF"/>
    <w:rsid w:val="00885D6E"/>
    <w:rsid w:val="0088689D"/>
    <w:rsid w:val="00887C9E"/>
    <w:rsid w:val="00890FD3"/>
    <w:rsid w:val="00891086"/>
    <w:rsid w:val="0089274D"/>
    <w:rsid w:val="0089765A"/>
    <w:rsid w:val="008A3D61"/>
    <w:rsid w:val="008A7ACC"/>
    <w:rsid w:val="008B03C4"/>
    <w:rsid w:val="008B17D1"/>
    <w:rsid w:val="008C49EA"/>
    <w:rsid w:val="008D0A7F"/>
    <w:rsid w:val="008D164E"/>
    <w:rsid w:val="008D7A39"/>
    <w:rsid w:val="008E0BD8"/>
    <w:rsid w:val="008E2308"/>
    <w:rsid w:val="008E2A40"/>
    <w:rsid w:val="008F6A37"/>
    <w:rsid w:val="009019DA"/>
    <w:rsid w:val="00915BFB"/>
    <w:rsid w:val="009211DD"/>
    <w:rsid w:val="00922984"/>
    <w:rsid w:val="0092320C"/>
    <w:rsid w:val="00930CC0"/>
    <w:rsid w:val="009333D2"/>
    <w:rsid w:val="009352C5"/>
    <w:rsid w:val="00937908"/>
    <w:rsid w:val="00941B95"/>
    <w:rsid w:val="00944675"/>
    <w:rsid w:val="00947C4E"/>
    <w:rsid w:val="0095693D"/>
    <w:rsid w:val="00960AAD"/>
    <w:rsid w:val="009627CA"/>
    <w:rsid w:val="00964CE9"/>
    <w:rsid w:val="0096731E"/>
    <w:rsid w:val="00971C64"/>
    <w:rsid w:val="00972E29"/>
    <w:rsid w:val="0097402D"/>
    <w:rsid w:val="00975FCD"/>
    <w:rsid w:val="00982087"/>
    <w:rsid w:val="00985733"/>
    <w:rsid w:val="00986264"/>
    <w:rsid w:val="00987A65"/>
    <w:rsid w:val="009A47FC"/>
    <w:rsid w:val="009A5122"/>
    <w:rsid w:val="009A689F"/>
    <w:rsid w:val="009B260B"/>
    <w:rsid w:val="009B72DC"/>
    <w:rsid w:val="009C251C"/>
    <w:rsid w:val="009C2B75"/>
    <w:rsid w:val="009C395B"/>
    <w:rsid w:val="009C3DD9"/>
    <w:rsid w:val="009C7D1E"/>
    <w:rsid w:val="009D2977"/>
    <w:rsid w:val="009D50C4"/>
    <w:rsid w:val="009E2722"/>
    <w:rsid w:val="009E2EB9"/>
    <w:rsid w:val="009E3230"/>
    <w:rsid w:val="009E6075"/>
    <w:rsid w:val="009E7CD5"/>
    <w:rsid w:val="009F4FBA"/>
    <w:rsid w:val="009F50E0"/>
    <w:rsid w:val="009F53D8"/>
    <w:rsid w:val="00A00703"/>
    <w:rsid w:val="00A01257"/>
    <w:rsid w:val="00A064A4"/>
    <w:rsid w:val="00A07C80"/>
    <w:rsid w:val="00A11B0C"/>
    <w:rsid w:val="00A13C9B"/>
    <w:rsid w:val="00A155EC"/>
    <w:rsid w:val="00A15A24"/>
    <w:rsid w:val="00A23532"/>
    <w:rsid w:val="00A23912"/>
    <w:rsid w:val="00A4471C"/>
    <w:rsid w:val="00A45262"/>
    <w:rsid w:val="00A457A2"/>
    <w:rsid w:val="00A52227"/>
    <w:rsid w:val="00A6325D"/>
    <w:rsid w:val="00A71510"/>
    <w:rsid w:val="00A72F56"/>
    <w:rsid w:val="00A746CA"/>
    <w:rsid w:val="00A755DC"/>
    <w:rsid w:val="00A75617"/>
    <w:rsid w:val="00A76724"/>
    <w:rsid w:val="00A82137"/>
    <w:rsid w:val="00A84BF1"/>
    <w:rsid w:val="00AA1E0A"/>
    <w:rsid w:val="00AA2802"/>
    <w:rsid w:val="00AA718B"/>
    <w:rsid w:val="00AB12C5"/>
    <w:rsid w:val="00AB474D"/>
    <w:rsid w:val="00AB5C55"/>
    <w:rsid w:val="00AC105D"/>
    <w:rsid w:val="00AC292D"/>
    <w:rsid w:val="00AC5B1C"/>
    <w:rsid w:val="00AC69B8"/>
    <w:rsid w:val="00AD09DC"/>
    <w:rsid w:val="00AD3297"/>
    <w:rsid w:val="00AD37C0"/>
    <w:rsid w:val="00AE1430"/>
    <w:rsid w:val="00AE5FAD"/>
    <w:rsid w:val="00AE6AB4"/>
    <w:rsid w:val="00AF0764"/>
    <w:rsid w:val="00AF4847"/>
    <w:rsid w:val="00B00497"/>
    <w:rsid w:val="00B05380"/>
    <w:rsid w:val="00B05FFE"/>
    <w:rsid w:val="00B1424D"/>
    <w:rsid w:val="00B17F15"/>
    <w:rsid w:val="00B22BA0"/>
    <w:rsid w:val="00B32E4F"/>
    <w:rsid w:val="00B34553"/>
    <w:rsid w:val="00B34729"/>
    <w:rsid w:val="00B375A5"/>
    <w:rsid w:val="00B40A25"/>
    <w:rsid w:val="00B4199B"/>
    <w:rsid w:val="00B4252F"/>
    <w:rsid w:val="00B42C8F"/>
    <w:rsid w:val="00B44611"/>
    <w:rsid w:val="00B47C58"/>
    <w:rsid w:val="00B517BB"/>
    <w:rsid w:val="00B5325B"/>
    <w:rsid w:val="00B5331D"/>
    <w:rsid w:val="00B6156E"/>
    <w:rsid w:val="00B733F5"/>
    <w:rsid w:val="00B73DCD"/>
    <w:rsid w:val="00B75E65"/>
    <w:rsid w:val="00B76978"/>
    <w:rsid w:val="00B8365C"/>
    <w:rsid w:val="00B83751"/>
    <w:rsid w:val="00B8426D"/>
    <w:rsid w:val="00B84C4C"/>
    <w:rsid w:val="00B85533"/>
    <w:rsid w:val="00B85907"/>
    <w:rsid w:val="00B938AB"/>
    <w:rsid w:val="00B947C3"/>
    <w:rsid w:val="00B949B5"/>
    <w:rsid w:val="00B965AD"/>
    <w:rsid w:val="00BB18A8"/>
    <w:rsid w:val="00BB1F19"/>
    <w:rsid w:val="00BC0D85"/>
    <w:rsid w:val="00BC4CFE"/>
    <w:rsid w:val="00BD1DA1"/>
    <w:rsid w:val="00BD1ECB"/>
    <w:rsid w:val="00BD3FB0"/>
    <w:rsid w:val="00BD66D9"/>
    <w:rsid w:val="00BE097B"/>
    <w:rsid w:val="00BE4815"/>
    <w:rsid w:val="00BF183E"/>
    <w:rsid w:val="00BF29CB"/>
    <w:rsid w:val="00C06581"/>
    <w:rsid w:val="00C07F58"/>
    <w:rsid w:val="00C11865"/>
    <w:rsid w:val="00C119EC"/>
    <w:rsid w:val="00C12D10"/>
    <w:rsid w:val="00C13FAD"/>
    <w:rsid w:val="00C14210"/>
    <w:rsid w:val="00C26AF0"/>
    <w:rsid w:val="00C26B60"/>
    <w:rsid w:val="00C33F1E"/>
    <w:rsid w:val="00C41179"/>
    <w:rsid w:val="00C4360D"/>
    <w:rsid w:val="00C440F1"/>
    <w:rsid w:val="00C44A14"/>
    <w:rsid w:val="00C51181"/>
    <w:rsid w:val="00C51891"/>
    <w:rsid w:val="00C52450"/>
    <w:rsid w:val="00C528D4"/>
    <w:rsid w:val="00C614AC"/>
    <w:rsid w:val="00C63E0A"/>
    <w:rsid w:val="00C64B82"/>
    <w:rsid w:val="00C655A5"/>
    <w:rsid w:val="00C65D5E"/>
    <w:rsid w:val="00C726E7"/>
    <w:rsid w:val="00C73F70"/>
    <w:rsid w:val="00C77D19"/>
    <w:rsid w:val="00C82739"/>
    <w:rsid w:val="00C84741"/>
    <w:rsid w:val="00C86FF2"/>
    <w:rsid w:val="00C91712"/>
    <w:rsid w:val="00C92ECC"/>
    <w:rsid w:val="00C95DDF"/>
    <w:rsid w:val="00CA3914"/>
    <w:rsid w:val="00CB1F34"/>
    <w:rsid w:val="00CB52B4"/>
    <w:rsid w:val="00CB5B05"/>
    <w:rsid w:val="00CB7456"/>
    <w:rsid w:val="00CC0700"/>
    <w:rsid w:val="00CC2C0D"/>
    <w:rsid w:val="00CC70F2"/>
    <w:rsid w:val="00CD02BF"/>
    <w:rsid w:val="00CD480B"/>
    <w:rsid w:val="00CD52E6"/>
    <w:rsid w:val="00CD6A34"/>
    <w:rsid w:val="00CE0498"/>
    <w:rsid w:val="00CE0708"/>
    <w:rsid w:val="00CE0CB6"/>
    <w:rsid w:val="00CE195B"/>
    <w:rsid w:val="00CE410E"/>
    <w:rsid w:val="00CE655E"/>
    <w:rsid w:val="00CE7188"/>
    <w:rsid w:val="00CF06E3"/>
    <w:rsid w:val="00CF07FE"/>
    <w:rsid w:val="00CF15D3"/>
    <w:rsid w:val="00CF42D4"/>
    <w:rsid w:val="00CF4301"/>
    <w:rsid w:val="00D00C16"/>
    <w:rsid w:val="00D22223"/>
    <w:rsid w:val="00D2667D"/>
    <w:rsid w:val="00D329A0"/>
    <w:rsid w:val="00D33AD7"/>
    <w:rsid w:val="00D35886"/>
    <w:rsid w:val="00D4284F"/>
    <w:rsid w:val="00D45799"/>
    <w:rsid w:val="00D476CE"/>
    <w:rsid w:val="00D575C2"/>
    <w:rsid w:val="00D60D93"/>
    <w:rsid w:val="00D616A6"/>
    <w:rsid w:val="00D638AB"/>
    <w:rsid w:val="00D7108A"/>
    <w:rsid w:val="00D72F0B"/>
    <w:rsid w:val="00D7356C"/>
    <w:rsid w:val="00D911DC"/>
    <w:rsid w:val="00D93E78"/>
    <w:rsid w:val="00DA1303"/>
    <w:rsid w:val="00DA2F46"/>
    <w:rsid w:val="00DA66FE"/>
    <w:rsid w:val="00DB611C"/>
    <w:rsid w:val="00DB7A68"/>
    <w:rsid w:val="00DC05D0"/>
    <w:rsid w:val="00DC2295"/>
    <w:rsid w:val="00DC65E2"/>
    <w:rsid w:val="00DC6723"/>
    <w:rsid w:val="00DD049E"/>
    <w:rsid w:val="00DD159E"/>
    <w:rsid w:val="00DD664A"/>
    <w:rsid w:val="00DD6D5C"/>
    <w:rsid w:val="00DE39E8"/>
    <w:rsid w:val="00DF0778"/>
    <w:rsid w:val="00DF0FF7"/>
    <w:rsid w:val="00DF12BA"/>
    <w:rsid w:val="00DF4A8A"/>
    <w:rsid w:val="00DF553D"/>
    <w:rsid w:val="00DF689F"/>
    <w:rsid w:val="00E009EC"/>
    <w:rsid w:val="00E04F58"/>
    <w:rsid w:val="00E07E91"/>
    <w:rsid w:val="00E12957"/>
    <w:rsid w:val="00E12DD0"/>
    <w:rsid w:val="00E2677A"/>
    <w:rsid w:val="00E406E1"/>
    <w:rsid w:val="00E40916"/>
    <w:rsid w:val="00E40F09"/>
    <w:rsid w:val="00E41FD1"/>
    <w:rsid w:val="00E5094E"/>
    <w:rsid w:val="00E510BD"/>
    <w:rsid w:val="00E512BD"/>
    <w:rsid w:val="00E5637B"/>
    <w:rsid w:val="00E5741E"/>
    <w:rsid w:val="00E57B08"/>
    <w:rsid w:val="00E61640"/>
    <w:rsid w:val="00E62052"/>
    <w:rsid w:val="00E6527B"/>
    <w:rsid w:val="00E6550F"/>
    <w:rsid w:val="00E66B27"/>
    <w:rsid w:val="00E71165"/>
    <w:rsid w:val="00E71EAF"/>
    <w:rsid w:val="00E76467"/>
    <w:rsid w:val="00E818FC"/>
    <w:rsid w:val="00E82F4D"/>
    <w:rsid w:val="00E84FBE"/>
    <w:rsid w:val="00E85D22"/>
    <w:rsid w:val="00E86745"/>
    <w:rsid w:val="00E86F9F"/>
    <w:rsid w:val="00E93889"/>
    <w:rsid w:val="00E96545"/>
    <w:rsid w:val="00EA1456"/>
    <w:rsid w:val="00EA1D83"/>
    <w:rsid w:val="00EA25DE"/>
    <w:rsid w:val="00EB53A1"/>
    <w:rsid w:val="00EB5918"/>
    <w:rsid w:val="00EB5FC8"/>
    <w:rsid w:val="00EC3424"/>
    <w:rsid w:val="00EC637F"/>
    <w:rsid w:val="00ED1E89"/>
    <w:rsid w:val="00ED3FAE"/>
    <w:rsid w:val="00EE0BFF"/>
    <w:rsid w:val="00EE206F"/>
    <w:rsid w:val="00EF45B1"/>
    <w:rsid w:val="00EF60FB"/>
    <w:rsid w:val="00EF7B57"/>
    <w:rsid w:val="00F07A5E"/>
    <w:rsid w:val="00F10FDD"/>
    <w:rsid w:val="00F14845"/>
    <w:rsid w:val="00F32110"/>
    <w:rsid w:val="00F37B3B"/>
    <w:rsid w:val="00F4107D"/>
    <w:rsid w:val="00F41CCA"/>
    <w:rsid w:val="00F47D9E"/>
    <w:rsid w:val="00F50D46"/>
    <w:rsid w:val="00F52131"/>
    <w:rsid w:val="00F56106"/>
    <w:rsid w:val="00F56A89"/>
    <w:rsid w:val="00F74A97"/>
    <w:rsid w:val="00F7692A"/>
    <w:rsid w:val="00F80ABD"/>
    <w:rsid w:val="00F83259"/>
    <w:rsid w:val="00F8326D"/>
    <w:rsid w:val="00F91C30"/>
    <w:rsid w:val="00F9209B"/>
    <w:rsid w:val="00F92DE4"/>
    <w:rsid w:val="00F95EDD"/>
    <w:rsid w:val="00F97D2A"/>
    <w:rsid w:val="00FA398A"/>
    <w:rsid w:val="00FA3FFF"/>
    <w:rsid w:val="00FA5909"/>
    <w:rsid w:val="00FC04D5"/>
    <w:rsid w:val="00FC04D6"/>
    <w:rsid w:val="00FC2221"/>
    <w:rsid w:val="00FC5407"/>
    <w:rsid w:val="00FC66AF"/>
    <w:rsid w:val="00FD167E"/>
    <w:rsid w:val="00FD2D9D"/>
    <w:rsid w:val="00FF4187"/>
    <w:rsid w:val="00FF70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nhideWhenUsed="0" w:qFormat="1"/>
    <w:lsdException w:name="heading 5" w:qFormat="1"/>
    <w:lsdException w:name="heading 6"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line number" w:uiPriority="99"/>
    <w:lsdException w:name="endnote reference" w:uiPriority="99"/>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Outline List 1" w:semiHidden="0"/>
    <w:lsdException w:name="Outline List 2" w:semiHidden="0"/>
    <w:lsdException w:name="Outline List 3" w:semiHidden="0"/>
    <w:lsdException w:name="Balloon Text" w:uiPriority="99"/>
    <w:lsdException w:name="Table Grid" w:semiHidden="0" w:uiPriority="59" w:unhideWhenUsed="0" w:qFormat="1"/>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2BD"/>
    <w:pPr>
      <w:spacing w:after="200" w:line="276" w:lineRule="auto"/>
    </w:pPr>
    <w:rPr>
      <w:rFonts w:asciiTheme="minorHAnsi" w:eastAsiaTheme="minorEastAsia" w:hAnsiTheme="minorHAnsi" w:cstheme="minorBidi"/>
      <w:sz w:val="22"/>
      <w:szCs w:val="22"/>
    </w:rPr>
  </w:style>
  <w:style w:type="paragraph" w:styleId="Heading1">
    <w:name w:val="heading 1"/>
    <w:basedOn w:val="Normal"/>
    <w:link w:val="Heading1Char"/>
    <w:uiPriority w:val="9"/>
    <w:qFormat/>
    <w:rsid w:val="00890FD3"/>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qFormat/>
    <w:rsid w:val="00890FD3"/>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890FD3"/>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semiHidden/>
    <w:qFormat/>
    <w:rsid w:val="00030679"/>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qFormat/>
    <w:rsid w:val="00890FD3"/>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0FD3"/>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890FD3"/>
    <w:rPr>
      <w:rFonts w:ascii="Cambria" w:eastAsia="Times New Roman" w:hAnsi="Cambria" w:cs="Times New Roman"/>
      <w:b/>
      <w:bCs/>
      <w:i/>
      <w:iCs/>
      <w:sz w:val="28"/>
      <w:szCs w:val="28"/>
    </w:rPr>
  </w:style>
  <w:style w:type="character" w:customStyle="1" w:styleId="Heading3Char">
    <w:name w:val="Heading 3 Char"/>
    <w:link w:val="Heading3"/>
    <w:uiPriority w:val="9"/>
    <w:rsid w:val="00890FD3"/>
    <w:rPr>
      <w:rFonts w:ascii="Times New Roman" w:eastAsia="Times New Roman" w:hAnsi="Times New Roman" w:cs="Times New Roman"/>
      <w:b/>
      <w:bCs/>
      <w:sz w:val="27"/>
      <w:szCs w:val="27"/>
    </w:rPr>
  </w:style>
  <w:style w:type="character" w:customStyle="1" w:styleId="Heading5Char">
    <w:name w:val="Heading 5 Char"/>
    <w:link w:val="Heading5"/>
    <w:semiHidden/>
    <w:rsid w:val="00890FD3"/>
    <w:rPr>
      <w:rFonts w:ascii="Calibri" w:eastAsia="Times New Roman" w:hAnsi="Calibri" w:cs="Times New Roman"/>
      <w:b/>
      <w:bCs/>
      <w:i/>
      <w:iCs/>
      <w:sz w:val="26"/>
      <w:szCs w:val="26"/>
    </w:rPr>
  </w:style>
  <w:style w:type="paragraph" w:customStyle="1" w:styleId="Default">
    <w:name w:val="Default"/>
    <w:rsid w:val="00890FD3"/>
    <w:pPr>
      <w:autoSpaceDE w:val="0"/>
      <w:autoSpaceDN w:val="0"/>
      <w:adjustRightInd w:val="0"/>
    </w:pPr>
    <w:rPr>
      <w:rFonts w:ascii="Franklin Gothic Medium" w:eastAsia="Times New Roman" w:hAnsi="Franklin Gothic Medium" w:cs="Franklin Gothic Medium"/>
      <w:color w:val="000000"/>
      <w:sz w:val="24"/>
      <w:szCs w:val="24"/>
      <w:lang w:bidi="fa-IR"/>
    </w:rPr>
  </w:style>
  <w:style w:type="character" w:customStyle="1" w:styleId="st">
    <w:name w:val="st"/>
    <w:semiHidden/>
    <w:rsid w:val="00890FD3"/>
  </w:style>
  <w:style w:type="paragraph" w:customStyle="1" w:styleId="Els-body-text">
    <w:name w:val="Els-body-text"/>
    <w:semiHidden/>
    <w:rsid w:val="00890FD3"/>
    <w:pPr>
      <w:keepNext/>
      <w:spacing w:line="240" w:lineRule="exact"/>
      <w:ind w:firstLine="238"/>
      <w:jc w:val="both"/>
    </w:pPr>
    <w:rPr>
      <w:rFonts w:eastAsia="Times New Roman"/>
    </w:rPr>
  </w:style>
  <w:style w:type="paragraph" w:customStyle="1" w:styleId="Els-bulletlist">
    <w:name w:val="Els-bulletlist"/>
    <w:basedOn w:val="Els-body-text"/>
    <w:semiHidden/>
    <w:rsid w:val="00890FD3"/>
    <w:pPr>
      <w:numPr>
        <w:numId w:val="7"/>
      </w:numPr>
      <w:tabs>
        <w:tab w:val="left" w:pos="240"/>
      </w:tabs>
      <w:ind w:left="0" w:firstLine="238"/>
      <w:jc w:val="left"/>
    </w:pPr>
  </w:style>
  <w:style w:type="paragraph" w:customStyle="1" w:styleId="Els-1storder-head">
    <w:name w:val="Els-1storder-head"/>
    <w:next w:val="Els-body-text"/>
    <w:link w:val="Els-1storder-headChar"/>
    <w:semiHidden/>
    <w:rsid w:val="00890FD3"/>
    <w:pPr>
      <w:keepNext/>
      <w:numPr>
        <w:numId w:val="11"/>
      </w:numPr>
      <w:suppressAutoHyphens/>
      <w:spacing w:before="240" w:after="240" w:line="240" w:lineRule="exact"/>
    </w:pPr>
    <w:rPr>
      <w:rFonts w:eastAsia="Times New Roman"/>
      <w:b/>
    </w:rPr>
  </w:style>
  <w:style w:type="character" w:customStyle="1" w:styleId="Els-1storder-headChar">
    <w:name w:val="Els-1storder-head Char"/>
    <w:link w:val="Els-1storder-head"/>
    <w:semiHidden/>
    <w:rsid w:val="00890FD3"/>
    <w:rPr>
      <w:rFonts w:ascii="Times New Roman" w:eastAsia="Times New Roman" w:hAnsi="Times New Roman" w:cs="Times New Roman"/>
      <w:b/>
      <w:sz w:val="20"/>
      <w:szCs w:val="20"/>
    </w:rPr>
  </w:style>
  <w:style w:type="paragraph" w:customStyle="1" w:styleId="Els-2ndorder-head">
    <w:name w:val="Els-2ndorder-head"/>
    <w:next w:val="Els-body-text"/>
    <w:semiHidden/>
    <w:rsid w:val="00890FD3"/>
    <w:pPr>
      <w:keepNext/>
      <w:numPr>
        <w:ilvl w:val="1"/>
        <w:numId w:val="11"/>
      </w:numPr>
      <w:tabs>
        <w:tab w:val="num" w:pos="360"/>
      </w:tabs>
      <w:suppressAutoHyphens/>
      <w:spacing w:before="240" w:after="240" w:line="240" w:lineRule="exact"/>
    </w:pPr>
    <w:rPr>
      <w:rFonts w:eastAsia="Times New Roman"/>
      <w:i/>
    </w:rPr>
  </w:style>
  <w:style w:type="paragraph" w:customStyle="1" w:styleId="Els-3rdorder-head">
    <w:name w:val="Els-3rdorder-head"/>
    <w:next w:val="Els-body-text"/>
    <w:semiHidden/>
    <w:rsid w:val="00890FD3"/>
    <w:pPr>
      <w:keepNext/>
      <w:numPr>
        <w:ilvl w:val="2"/>
        <w:numId w:val="11"/>
      </w:numPr>
      <w:tabs>
        <w:tab w:val="num" w:pos="360"/>
      </w:tabs>
      <w:suppressAutoHyphens/>
      <w:spacing w:before="240" w:line="240" w:lineRule="exact"/>
    </w:pPr>
    <w:rPr>
      <w:rFonts w:eastAsia="Times New Roman"/>
      <w:i/>
    </w:rPr>
  </w:style>
  <w:style w:type="paragraph" w:customStyle="1" w:styleId="Els-4thorder-head">
    <w:name w:val="Els-4thorder-head"/>
    <w:next w:val="Els-body-text"/>
    <w:semiHidden/>
    <w:rsid w:val="00890FD3"/>
    <w:pPr>
      <w:keepNext/>
      <w:suppressAutoHyphens/>
      <w:spacing w:before="240" w:line="240" w:lineRule="exact"/>
    </w:pPr>
    <w:rPr>
      <w:rFonts w:eastAsia="Times New Roman"/>
      <w:i/>
    </w:rPr>
  </w:style>
  <w:style w:type="paragraph" w:customStyle="1" w:styleId="Els-acknowledgement">
    <w:name w:val="Els-acknowledgement"/>
    <w:next w:val="Normal"/>
    <w:semiHidden/>
    <w:rsid w:val="00890FD3"/>
    <w:pPr>
      <w:keepNext/>
      <w:spacing w:before="480" w:after="240" w:line="220" w:lineRule="exact"/>
    </w:pPr>
    <w:rPr>
      <w:rFonts w:eastAsia="Times New Roman"/>
      <w:b/>
    </w:rPr>
  </w:style>
  <w:style w:type="paragraph" w:customStyle="1" w:styleId="Els-caption">
    <w:name w:val="Els-caption"/>
    <w:semiHidden/>
    <w:rsid w:val="00890FD3"/>
    <w:pPr>
      <w:keepLines/>
      <w:spacing w:before="200" w:after="240" w:line="200" w:lineRule="exact"/>
    </w:pPr>
    <w:rPr>
      <w:rFonts w:eastAsia="Times New Roman"/>
      <w:sz w:val="16"/>
    </w:rPr>
  </w:style>
  <w:style w:type="paragraph" w:customStyle="1" w:styleId="Els-equation">
    <w:name w:val="Els-equation"/>
    <w:next w:val="Els-body-text"/>
    <w:semiHidden/>
    <w:rsid w:val="00890FD3"/>
    <w:pPr>
      <w:tabs>
        <w:tab w:val="right" w:pos="4320"/>
        <w:tab w:val="right" w:pos="9120"/>
      </w:tabs>
      <w:spacing w:before="120" w:after="120" w:line="220" w:lineRule="exact"/>
      <w:ind w:left="480"/>
    </w:pPr>
    <w:rPr>
      <w:rFonts w:eastAsia="Times New Roman"/>
      <w:i/>
      <w:noProof/>
    </w:rPr>
  </w:style>
  <w:style w:type="paragraph" w:customStyle="1" w:styleId="Els-reference-head">
    <w:name w:val="Els-reference-head"/>
    <w:next w:val="Normal"/>
    <w:semiHidden/>
    <w:rsid w:val="00890FD3"/>
    <w:pPr>
      <w:keepNext/>
      <w:spacing w:before="480" w:after="200" w:line="220" w:lineRule="exact"/>
    </w:pPr>
    <w:rPr>
      <w:rFonts w:eastAsia="Times New Roman"/>
      <w:b/>
    </w:rPr>
  </w:style>
  <w:style w:type="paragraph" w:customStyle="1" w:styleId="Els-table-text">
    <w:name w:val="Els-table-text"/>
    <w:semiHidden/>
    <w:rsid w:val="00890FD3"/>
    <w:pPr>
      <w:keepNext/>
      <w:spacing w:after="80" w:line="200" w:lineRule="exact"/>
    </w:pPr>
    <w:rPr>
      <w:rFonts w:eastAsia="Times New Roman"/>
      <w:sz w:val="16"/>
    </w:rPr>
  </w:style>
  <w:style w:type="paragraph" w:customStyle="1" w:styleId="Els-Affiliation">
    <w:name w:val="Els-Affiliation"/>
    <w:next w:val="Normal"/>
    <w:semiHidden/>
    <w:rsid w:val="00890FD3"/>
    <w:pPr>
      <w:suppressAutoHyphens/>
      <w:spacing w:line="200" w:lineRule="exact"/>
      <w:jc w:val="center"/>
    </w:pPr>
    <w:rPr>
      <w:rFonts w:eastAsia="Times New Roman"/>
      <w:i/>
      <w:noProof/>
      <w:sz w:val="16"/>
    </w:rPr>
  </w:style>
  <w:style w:type="paragraph" w:customStyle="1" w:styleId="Els-Author">
    <w:name w:val="Els-Author"/>
    <w:next w:val="Normal"/>
    <w:semiHidden/>
    <w:rsid w:val="00890FD3"/>
    <w:pPr>
      <w:keepNext/>
      <w:suppressAutoHyphens/>
      <w:spacing w:after="160" w:line="300" w:lineRule="exact"/>
      <w:jc w:val="center"/>
    </w:pPr>
    <w:rPr>
      <w:rFonts w:eastAsia="Times New Roman"/>
      <w:noProof/>
      <w:sz w:val="26"/>
    </w:rPr>
  </w:style>
  <w:style w:type="paragraph" w:customStyle="1" w:styleId="Els-Title">
    <w:name w:val="Els-Title"/>
    <w:next w:val="Els-Author"/>
    <w:autoRedefine/>
    <w:semiHidden/>
    <w:rsid w:val="00890FD3"/>
    <w:pPr>
      <w:suppressAutoHyphens/>
      <w:jc w:val="center"/>
    </w:pPr>
    <w:rPr>
      <w:rFonts w:eastAsia="Times New Roman"/>
      <w:b/>
      <w:sz w:val="28"/>
      <w:szCs w:val="36"/>
    </w:rPr>
  </w:style>
  <w:style w:type="paragraph" w:customStyle="1" w:styleId="AbstractStyle">
    <w:name w:val="AbstractStyle"/>
    <w:basedOn w:val="Normal"/>
    <w:link w:val="AbstractStyleChar"/>
    <w:semiHidden/>
    <w:qFormat/>
    <w:rsid w:val="00890FD3"/>
    <w:pPr>
      <w:spacing w:before="60" w:after="120"/>
      <w:jc w:val="both"/>
    </w:pPr>
    <w:rPr>
      <w:rFonts w:eastAsia="Calibri"/>
      <w:szCs w:val="18"/>
    </w:rPr>
  </w:style>
  <w:style w:type="character" w:customStyle="1" w:styleId="AbstractStyleChar">
    <w:name w:val="AbstractStyle Char"/>
    <w:link w:val="AbstractStyle"/>
    <w:semiHidden/>
    <w:rsid w:val="00890FD3"/>
    <w:rPr>
      <w:rFonts w:ascii="Times New Roman" w:eastAsia="Calibri" w:hAnsi="Times New Roman" w:cs="Times New Roman"/>
      <w:szCs w:val="18"/>
    </w:rPr>
  </w:style>
  <w:style w:type="paragraph" w:customStyle="1" w:styleId="NormalBodyText">
    <w:name w:val="NormalBodyText"/>
    <w:basedOn w:val="Normal"/>
    <w:link w:val="NormalBodyTextChar"/>
    <w:semiHidden/>
    <w:qFormat/>
    <w:rsid w:val="00890FD3"/>
    <w:pPr>
      <w:spacing w:before="120" w:after="120"/>
      <w:jc w:val="both"/>
    </w:pPr>
    <w:rPr>
      <w:rFonts w:eastAsia="Calibri"/>
      <w:szCs w:val="18"/>
    </w:rPr>
  </w:style>
  <w:style w:type="character" w:customStyle="1" w:styleId="NormalBodyTextChar">
    <w:name w:val="NormalBodyText Char"/>
    <w:link w:val="NormalBodyText"/>
    <w:semiHidden/>
    <w:locked/>
    <w:rsid w:val="00890FD3"/>
    <w:rPr>
      <w:rFonts w:ascii="Times New Roman" w:eastAsia="Calibri" w:hAnsi="Times New Roman" w:cs="Times New Roman"/>
      <w:szCs w:val="18"/>
    </w:rPr>
  </w:style>
  <w:style w:type="paragraph" w:customStyle="1" w:styleId="Equations">
    <w:name w:val="Equations"/>
    <w:basedOn w:val="Normal"/>
    <w:link w:val="EquationsChar"/>
    <w:semiHidden/>
    <w:qFormat/>
    <w:rsid w:val="00890FD3"/>
    <w:pPr>
      <w:widowControl w:val="0"/>
      <w:suppressAutoHyphens/>
      <w:spacing w:after="240"/>
      <w:ind w:right="64"/>
    </w:pPr>
    <w:rPr>
      <w:rFonts w:ascii="Cambria Math" w:eastAsia="Times New Roman" w:hAnsi="Cambria Math"/>
      <w:iCs/>
    </w:rPr>
  </w:style>
  <w:style w:type="character" w:customStyle="1" w:styleId="EquationsChar">
    <w:name w:val="Equations Char"/>
    <w:link w:val="Equations"/>
    <w:semiHidden/>
    <w:rsid w:val="00890FD3"/>
    <w:rPr>
      <w:rFonts w:ascii="Cambria Math" w:eastAsia="Times New Roman" w:hAnsi="Cambria Math" w:cs="Times New Roman"/>
      <w:iCs/>
      <w:szCs w:val="20"/>
    </w:rPr>
  </w:style>
  <w:style w:type="paragraph" w:customStyle="1" w:styleId="TableHeading">
    <w:name w:val="TableHeading"/>
    <w:basedOn w:val="Normal"/>
    <w:link w:val="TableHeadingChar"/>
    <w:semiHidden/>
    <w:qFormat/>
    <w:rsid w:val="00890FD3"/>
    <w:pPr>
      <w:autoSpaceDE w:val="0"/>
      <w:autoSpaceDN w:val="0"/>
      <w:adjustRightInd w:val="0"/>
      <w:ind w:left="1200" w:hanging="1200"/>
      <w:jc w:val="center"/>
    </w:pPr>
    <w:rPr>
      <w:rFonts w:eastAsia="Times New Roman"/>
      <w:b/>
      <w:color w:val="000000"/>
      <w:szCs w:val="18"/>
      <w:lang w:eastAsia="en-GB"/>
    </w:rPr>
  </w:style>
  <w:style w:type="character" w:customStyle="1" w:styleId="TableHeadingChar">
    <w:name w:val="TableHeading Char"/>
    <w:link w:val="TableHeading"/>
    <w:semiHidden/>
    <w:rsid w:val="00890FD3"/>
    <w:rPr>
      <w:rFonts w:ascii="Times New Roman" w:eastAsia="Times New Roman" w:hAnsi="Times New Roman" w:cs="Times New Roman"/>
      <w:b/>
      <w:color w:val="000000"/>
      <w:sz w:val="20"/>
      <w:szCs w:val="18"/>
      <w:lang w:eastAsia="en-GB"/>
    </w:rPr>
  </w:style>
  <w:style w:type="paragraph" w:customStyle="1" w:styleId="Tablecaption">
    <w:name w:val="Tablecaption"/>
    <w:basedOn w:val="Normal"/>
    <w:link w:val="TablecaptionChar"/>
    <w:semiHidden/>
    <w:qFormat/>
    <w:rsid w:val="00890FD3"/>
    <w:pPr>
      <w:jc w:val="both"/>
    </w:pPr>
    <w:rPr>
      <w:rFonts w:eastAsia="Arial Unicode MS"/>
      <w:sz w:val="16"/>
      <w:szCs w:val="16"/>
    </w:rPr>
  </w:style>
  <w:style w:type="character" w:customStyle="1" w:styleId="TablecaptionChar">
    <w:name w:val="Tablecaption Char"/>
    <w:link w:val="Tablecaption"/>
    <w:semiHidden/>
    <w:rsid w:val="00890FD3"/>
    <w:rPr>
      <w:rFonts w:ascii="Times New Roman" w:eastAsia="Arial Unicode MS" w:hAnsi="Times New Roman" w:cs="Times New Roman"/>
      <w:sz w:val="16"/>
      <w:szCs w:val="16"/>
    </w:rPr>
  </w:style>
  <w:style w:type="paragraph" w:customStyle="1" w:styleId="StyleReferencesAfter18pt">
    <w:name w:val="Style References + After:  18 pt"/>
    <w:basedOn w:val="Normal"/>
    <w:autoRedefine/>
    <w:semiHidden/>
    <w:rsid w:val="00890FD3"/>
    <w:pPr>
      <w:spacing w:after="320"/>
      <w:jc w:val="both"/>
    </w:pPr>
    <w:rPr>
      <w:rFonts w:eastAsia="Times New Roman"/>
      <w:lang w:eastAsia="en-GB"/>
    </w:rPr>
  </w:style>
  <w:style w:type="paragraph" w:customStyle="1" w:styleId="ReferenceList">
    <w:name w:val="ReferenceList"/>
    <w:basedOn w:val="Normal"/>
    <w:link w:val="ReferenceListChar"/>
    <w:semiHidden/>
    <w:qFormat/>
    <w:rsid w:val="00890FD3"/>
    <w:pPr>
      <w:numPr>
        <w:numId w:val="12"/>
      </w:numPr>
      <w:shd w:val="clear" w:color="auto" w:fill="FFFFFF"/>
      <w:tabs>
        <w:tab w:val="num" w:pos="360"/>
      </w:tabs>
      <w:spacing w:after="60"/>
      <w:ind w:left="0" w:firstLine="0"/>
      <w:jc w:val="both"/>
    </w:pPr>
    <w:rPr>
      <w:rFonts w:eastAsia="Calibri"/>
    </w:rPr>
  </w:style>
  <w:style w:type="character" w:customStyle="1" w:styleId="ReferenceListChar">
    <w:name w:val="ReferenceList Char"/>
    <w:link w:val="ReferenceList"/>
    <w:semiHidden/>
    <w:rsid w:val="00890FD3"/>
    <w:rPr>
      <w:rFonts w:ascii="Times New Roman" w:eastAsia="Calibri" w:hAnsi="Times New Roman" w:cs="Times New Roman"/>
      <w:sz w:val="20"/>
      <w:shd w:val="clear" w:color="auto" w:fill="FFFFFF"/>
    </w:rPr>
  </w:style>
  <w:style w:type="character" w:customStyle="1" w:styleId="C-Char">
    <w:name w:val="C-正文 Char"/>
    <w:autoRedefine/>
    <w:semiHidden/>
    <w:rsid w:val="00890FD3"/>
    <w:rPr>
      <w:color w:val="000000"/>
      <w:sz w:val="20"/>
      <w:lang w:val="en-US"/>
    </w:rPr>
  </w:style>
  <w:style w:type="character" w:customStyle="1" w:styleId="z3988">
    <w:name w:val="z3988"/>
    <w:semiHidden/>
    <w:rsid w:val="00890FD3"/>
  </w:style>
  <w:style w:type="character" w:customStyle="1" w:styleId="ft11">
    <w:name w:val="ft11"/>
    <w:semiHidden/>
    <w:rsid w:val="00890FD3"/>
    <w:rPr>
      <w:rFonts w:ascii="Times New Roman" w:hAnsi="Times New Roman" w:cs="Times New Roman" w:hint="default"/>
      <w:b w:val="0"/>
      <w:bCs w:val="0"/>
      <w:i w:val="0"/>
      <w:iCs w:val="0"/>
      <w:color w:val="000000"/>
      <w:sz w:val="18"/>
      <w:szCs w:val="18"/>
    </w:rPr>
  </w:style>
  <w:style w:type="character" w:customStyle="1" w:styleId="ft01">
    <w:name w:val="ft01"/>
    <w:semiHidden/>
    <w:rsid w:val="00890FD3"/>
    <w:rPr>
      <w:rFonts w:ascii="Times New Roman" w:hAnsi="Times New Roman" w:cs="Times New Roman" w:hint="default"/>
      <w:b w:val="0"/>
      <w:bCs w:val="0"/>
      <w:i w:val="0"/>
      <w:iCs w:val="0"/>
      <w:color w:val="000000"/>
      <w:sz w:val="18"/>
      <w:szCs w:val="18"/>
    </w:rPr>
  </w:style>
  <w:style w:type="character" w:customStyle="1" w:styleId="ft13">
    <w:name w:val="ft13"/>
    <w:semiHidden/>
    <w:rsid w:val="00890FD3"/>
    <w:rPr>
      <w:rFonts w:ascii="Times New Roman" w:hAnsi="Times New Roman" w:cs="Times New Roman" w:hint="default"/>
      <w:b w:val="0"/>
      <w:bCs w:val="0"/>
      <w:i w:val="0"/>
      <w:iCs w:val="0"/>
      <w:color w:val="000000"/>
      <w:sz w:val="18"/>
      <w:szCs w:val="18"/>
    </w:rPr>
  </w:style>
  <w:style w:type="character" w:customStyle="1" w:styleId="ft51">
    <w:name w:val="ft51"/>
    <w:semiHidden/>
    <w:rsid w:val="00890FD3"/>
    <w:rPr>
      <w:rFonts w:ascii="Times New Roman" w:hAnsi="Times New Roman" w:cs="Times New Roman" w:hint="default"/>
      <w:b w:val="0"/>
      <w:bCs w:val="0"/>
      <w:i w:val="0"/>
      <w:iCs w:val="0"/>
      <w:color w:val="000000"/>
      <w:sz w:val="16"/>
      <w:szCs w:val="16"/>
    </w:rPr>
  </w:style>
  <w:style w:type="character" w:customStyle="1" w:styleId="ft61">
    <w:name w:val="ft61"/>
    <w:semiHidden/>
    <w:rsid w:val="00890FD3"/>
    <w:rPr>
      <w:rFonts w:ascii="Times New Roman" w:hAnsi="Times New Roman" w:cs="Times New Roman" w:hint="default"/>
      <w:b w:val="0"/>
      <w:bCs w:val="0"/>
      <w:i w:val="0"/>
      <w:iCs w:val="0"/>
      <w:color w:val="000000"/>
      <w:sz w:val="17"/>
      <w:szCs w:val="17"/>
    </w:rPr>
  </w:style>
  <w:style w:type="character" w:customStyle="1" w:styleId="longtext">
    <w:name w:val="long_text"/>
    <w:semiHidden/>
    <w:rsid w:val="00890FD3"/>
  </w:style>
  <w:style w:type="character" w:customStyle="1" w:styleId="ft21">
    <w:name w:val="ft21"/>
    <w:semiHidden/>
    <w:rsid w:val="00890FD3"/>
    <w:rPr>
      <w:rFonts w:ascii="Times New Roman" w:hAnsi="Times New Roman" w:cs="Times New Roman" w:hint="default"/>
      <w:b w:val="0"/>
      <w:bCs w:val="0"/>
      <w:i w:val="0"/>
      <w:iCs w:val="0"/>
      <w:color w:val="000000"/>
      <w:sz w:val="18"/>
      <w:szCs w:val="18"/>
    </w:rPr>
  </w:style>
  <w:style w:type="character" w:customStyle="1" w:styleId="headingb">
    <w:name w:val="heading_b"/>
    <w:semiHidden/>
    <w:rsid w:val="00890FD3"/>
  </w:style>
  <w:style w:type="character" w:customStyle="1" w:styleId="productname">
    <w:name w:val="productname"/>
    <w:semiHidden/>
    <w:rsid w:val="00890FD3"/>
  </w:style>
  <w:style w:type="character" w:customStyle="1" w:styleId="shorttext">
    <w:name w:val="short_text"/>
    <w:semiHidden/>
    <w:rsid w:val="00890FD3"/>
  </w:style>
  <w:style w:type="paragraph" w:styleId="FootnoteText">
    <w:name w:val="footnote text"/>
    <w:basedOn w:val="Normal"/>
    <w:link w:val="FootnoteTextChar"/>
    <w:uiPriority w:val="99"/>
    <w:semiHidden/>
    <w:rsid w:val="00890FD3"/>
    <w:rPr>
      <w:rFonts w:eastAsia="Times New Roman"/>
    </w:rPr>
  </w:style>
  <w:style w:type="character" w:customStyle="1" w:styleId="FootnoteTextChar">
    <w:name w:val="Footnote Text Char"/>
    <w:basedOn w:val="DefaultParagraphFont"/>
    <w:link w:val="FootnoteText"/>
    <w:uiPriority w:val="99"/>
    <w:semiHidden/>
    <w:rsid w:val="00890FD3"/>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890FD3"/>
    <w:rPr>
      <w:rFonts w:eastAsia="Times New Roman"/>
    </w:rPr>
  </w:style>
  <w:style w:type="character" w:customStyle="1" w:styleId="CommentTextChar">
    <w:name w:val="Comment Text Char"/>
    <w:basedOn w:val="DefaultParagraphFont"/>
    <w:link w:val="CommentText"/>
    <w:uiPriority w:val="99"/>
    <w:rsid w:val="00890FD3"/>
    <w:rPr>
      <w:rFonts w:ascii="Times New Roman" w:eastAsia="Times New Roman" w:hAnsi="Times New Roman" w:cs="Times New Roman"/>
      <w:sz w:val="20"/>
      <w:szCs w:val="20"/>
    </w:rPr>
  </w:style>
  <w:style w:type="paragraph" w:styleId="Header">
    <w:name w:val="header"/>
    <w:basedOn w:val="Normal"/>
    <w:link w:val="HeaderChar"/>
    <w:uiPriority w:val="99"/>
    <w:semiHidden/>
    <w:rsid w:val="00890FD3"/>
    <w:pPr>
      <w:tabs>
        <w:tab w:val="center" w:pos="4513"/>
        <w:tab w:val="right" w:pos="9026"/>
      </w:tabs>
    </w:pPr>
    <w:rPr>
      <w:rFonts w:eastAsia="Times New Roman"/>
    </w:rPr>
  </w:style>
  <w:style w:type="character" w:customStyle="1" w:styleId="HeaderChar">
    <w:name w:val="Header Char"/>
    <w:link w:val="Header"/>
    <w:uiPriority w:val="99"/>
    <w:semiHidden/>
    <w:rsid w:val="00890FD3"/>
    <w:rPr>
      <w:rFonts w:ascii="Times New Roman" w:eastAsia="Times New Roman" w:hAnsi="Times New Roman" w:cs="Times New Roman"/>
      <w:sz w:val="24"/>
      <w:szCs w:val="24"/>
    </w:rPr>
  </w:style>
  <w:style w:type="paragraph" w:styleId="Footer">
    <w:name w:val="footer"/>
    <w:basedOn w:val="Normal"/>
    <w:link w:val="FooterChar"/>
    <w:uiPriority w:val="99"/>
    <w:rsid w:val="00890FD3"/>
    <w:pPr>
      <w:tabs>
        <w:tab w:val="center" w:pos="4513"/>
        <w:tab w:val="right" w:pos="9026"/>
      </w:tabs>
    </w:pPr>
    <w:rPr>
      <w:rFonts w:eastAsia="Times New Roman"/>
    </w:rPr>
  </w:style>
  <w:style w:type="character" w:customStyle="1" w:styleId="FooterChar">
    <w:name w:val="Footer Char"/>
    <w:link w:val="Footer"/>
    <w:uiPriority w:val="99"/>
    <w:rsid w:val="00890FD3"/>
    <w:rPr>
      <w:rFonts w:ascii="Times New Roman" w:eastAsia="Times New Roman" w:hAnsi="Times New Roman" w:cs="Times New Roman"/>
      <w:sz w:val="24"/>
      <w:szCs w:val="24"/>
    </w:rPr>
  </w:style>
  <w:style w:type="character" w:styleId="FootnoteReference">
    <w:name w:val="footnote reference"/>
    <w:uiPriority w:val="99"/>
    <w:semiHidden/>
    <w:rsid w:val="00890FD3"/>
    <w:rPr>
      <w:vertAlign w:val="superscript"/>
    </w:rPr>
  </w:style>
  <w:style w:type="character" w:styleId="CommentReference">
    <w:name w:val="annotation reference"/>
    <w:semiHidden/>
    <w:rsid w:val="00890FD3"/>
    <w:rPr>
      <w:sz w:val="16"/>
      <w:szCs w:val="16"/>
    </w:rPr>
  </w:style>
  <w:style w:type="character" w:styleId="LineNumber">
    <w:name w:val="line number"/>
    <w:uiPriority w:val="99"/>
    <w:semiHidden/>
    <w:rsid w:val="00890FD3"/>
  </w:style>
  <w:style w:type="character" w:styleId="PageNumber">
    <w:name w:val="page number"/>
    <w:semiHidden/>
    <w:rsid w:val="00890FD3"/>
  </w:style>
  <w:style w:type="paragraph" w:styleId="BodyText">
    <w:name w:val="Body Text"/>
    <w:basedOn w:val="Normal"/>
    <w:link w:val="BodyTextChar"/>
    <w:semiHidden/>
    <w:rsid w:val="00890FD3"/>
    <w:pPr>
      <w:bidi/>
      <w:spacing w:after="120"/>
    </w:pPr>
    <w:rPr>
      <w:rFonts w:eastAsia="Times New Roman"/>
    </w:rPr>
  </w:style>
  <w:style w:type="character" w:customStyle="1" w:styleId="BodyTextChar">
    <w:name w:val="Body Text Char"/>
    <w:link w:val="BodyText"/>
    <w:semiHidden/>
    <w:rsid w:val="00890FD3"/>
    <w:rPr>
      <w:rFonts w:ascii="Times New Roman" w:eastAsia="Times New Roman" w:hAnsi="Times New Roman" w:cs="Times New Roman"/>
      <w:sz w:val="24"/>
      <w:szCs w:val="24"/>
    </w:rPr>
  </w:style>
  <w:style w:type="paragraph" w:styleId="BodyText2">
    <w:name w:val="Body Text 2"/>
    <w:basedOn w:val="Normal"/>
    <w:link w:val="BodyText2Char"/>
    <w:semiHidden/>
    <w:rsid w:val="00890FD3"/>
    <w:pPr>
      <w:spacing w:after="120" w:line="480" w:lineRule="auto"/>
    </w:pPr>
    <w:rPr>
      <w:rFonts w:eastAsia="Times New Roman"/>
    </w:rPr>
  </w:style>
  <w:style w:type="character" w:customStyle="1" w:styleId="BodyText2Char">
    <w:name w:val="Body Text 2 Char"/>
    <w:link w:val="BodyText2"/>
    <w:semiHidden/>
    <w:rsid w:val="00890FD3"/>
    <w:rPr>
      <w:rFonts w:ascii="Times New Roman" w:eastAsia="Times New Roman" w:hAnsi="Times New Roman" w:cs="Times New Roman"/>
      <w:sz w:val="24"/>
      <w:szCs w:val="24"/>
    </w:rPr>
  </w:style>
  <w:style w:type="character" w:styleId="Hyperlink">
    <w:name w:val="Hyperlink"/>
    <w:uiPriority w:val="99"/>
    <w:rsid w:val="00890FD3"/>
    <w:rPr>
      <w:color w:val="0000FF"/>
      <w:u w:val="single"/>
    </w:rPr>
  </w:style>
  <w:style w:type="character" w:styleId="FollowedHyperlink">
    <w:name w:val="FollowedHyperlink"/>
    <w:uiPriority w:val="99"/>
    <w:semiHidden/>
    <w:rsid w:val="00890FD3"/>
    <w:rPr>
      <w:color w:val="800080"/>
      <w:u w:val="single"/>
    </w:rPr>
  </w:style>
  <w:style w:type="character" w:styleId="Strong">
    <w:name w:val="Strong"/>
    <w:uiPriority w:val="22"/>
    <w:qFormat/>
    <w:rsid w:val="00890FD3"/>
    <w:rPr>
      <w:b/>
      <w:bCs/>
    </w:rPr>
  </w:style>
  <w:style w:type="character" w:styleId="Emphasis">
    <w:name w:val="Emphasis"/>
    <w:uiPriority w:val="20"/>
    <w:qFormat/>
    <w:rsid w:val="00890FD3"/>
    <w:rPr>
      <w:i/>
      <w:iCs/>
    </w:rPr>
  </w:style>
  <w:style w:type="paragraph" w:styleId="DocumentMap">
    <w:name w:val="Document Map"/>
    <w:basedOn w:val="Normal"/>
    <w:link w:val="DocumentMapChar"/>
    <w:uiPriority w:val="99"/>
    <w:semiHidden/>
    <w:rsid w:val="00890FD3"/>
    <w:rPr>
      <w:rFonts w:ascii="Tahoma" w:eastAsia="Times New Roman" w:hAnsi="Tahoma"/>
      <w:sz w:val="16"/>
      <w:szCs w:val="16"/>
    </w:rPr>
  </w:style>
  <w:style w:type="character" w:customStyle="1" w:styleId="DocumentMapChar">
    <w:name w:val="Document Map Char"/>
    <w:link w:val="DocumentMap"/>
    <w:uiPriority w:val="99"/>
    <w:semiHidden/>
    <w:rsid w:val="00890FD3"/>
    <w:rPr>
      <w:rFonts w:ascii="Tahoma" w:eastAsia="Times New Roman" w:hAnsi="Tahoma" w:cs="Times New Roman"/>
      <w:sz w:val="16"/>
      <w:szCs w:val="16"/>
    </w:rPr>
  </w:style>
  <w:style w:type="paragraph" w:styleId="NormalWeb">
    <w:name w:val="Normal (Web)"/>
    <w:basedOn w:val="Normal"/>
    <w:uiPriority w:val="99"/>
    <w:rsid w:val="00890FD3"/>
    <w:pPr>
      <w:spacing w:before="100" w:beforeAutospacing="1" w:after="100" w:afterAutospacing="1"/>
    </w:pPr>
    <w:rPr>
      <w:rFonts w:eastAsia="Times New Roman"/>
    </w:rPr>
  </w:style>
  <w:style w:type="paragraph" w:styleId="CommentSubject">
    <w:name w:val="annotation subject"/>
    <w:basedOn w:val="CommentText"/>
    <w:next w:val="CommentText"/>
    <w:link w:val="CommentSubjectChar"/>
    <w:semiHidden/>
    <w:rsid w:val="00890FD3"/>
    <w:rPr>
      <w:b/>
      <w:bCs/>
    </w:rPr>
  </w:style>
  <w:style w:type="character" w:customStyle="1" w:styleId="CommentSubjectChar">
    <w:name w:val="Comment Subject Char"/>
    <w:link w:val="CommentSubject"/>
    <w:semiHidden/>
    <w:rsid w:val="00890FD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890FD3"/>
    <w:rPr>
      <w:rFonts w:ascii="Tahoma" w:eastAsia="Times New Roman" w:hAnsi="Tahoma"/>
      <w:sz w:val="16"/>
      <w:szCs w:val="16"/>
    </w:rPr>
  </w:style>
  <w:style w:type="character" w:customStyle="1" w:styleId="BalloonTextChar">
    <w:name w:val="Balloon Text Char"/>
    <w:link w:val="BalloonText"/>
    <w:uiPriority w:val="99"/>
    <w:semiHidden/>
    <w:rsid w:val="00890FD3"/>
    <w:rPr>
      <w:rFonts w:ascii="Tahoma" w:eastAsia="Times New Roman" w:hAnsi="Tahoma" w:cs="Times New Roman"/>
      <w:sz w:val="16"/>
      <w:szCs w:val="16"/>
    </w:rPr>
  </w:style>
  <w:style w:type="table" w:styleId="TableGrid">
    <w:name w:val="Table Grid"/>
    <w:basedOn w:val="TableNormal"/>
    <w:uiPriority w:val="59"/>
    <w:qFormat/>
    <w:rsid w:val="00890FD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90FD3"/>
    <w:pPr>
      <w:ind w:left="720"/>
      <w:contextualSpacing/>
    </w:pPr>
    <w:rPr>
      <w:rFonts w:ascii="Calibri" w:eastAsia="Times New Roman" w:hAnsi="Calibri" w:cs="Arial"/>
    </w:rPr>
  </w:style>
  <w:style w:type="paragraph" w:customStyle="1" w:styleId="Style4">
    <w:name w:val="Style4"/>
    <w:basedOn w:val="Normal"/>
    <w:link w:val="Style4Char"/>
    <w:qFormat/>
    <w:rsid w:val="00E512BD"/>
    <w:pPr>
      <w:spacing w:after="0" w:line="240" w:lineRule="auto"/>
    </w:pPr>
    <w:rPr>
      <w:rFonts w:ascii="Times New Roman" w:hAnsi="Times New Roman" w:cs="Times New Roman"/>
      <w:b/>
      <w:sz w:val="28"/>
      <w:szCs w:val="28"/>
      <w:lang w:bidi="bn-IN"/>
    </w:rPr>
  </w:style>
  <w:style w:type="character" w:customStyle="1" w:styleId="Style4Char">
    <w:name w:val="Style4 Char"/>
    <w:basedOn w:val="DefaultParagraphFont"/>
    <w:link w:val="Style4"/>
    <w:rsid w:val="00E512BD"/>
    <w:rPr>
      <w:rFonts w:eastAsiaTheme="minorEastAsia"/>
      <w:b/>
      <w:sz w:val="28"/>
      <w:szCs w:val="28"/>
      <w:lang w:bidi="bn-IN"/>
    </w:rPr>
  </w:style>
  <w:style w:type="paragraph" w:customStyle="1" w:styleId="Style5">
    <w:name w:val="Style5"/>
    <w:basedOn w:val="Style4"/>
    <w:link w:val="Style5Char"/>
    <w:qFormat/>
    <w:rsid w:val="00E512BD"/>
  </w:style>
  <w:style w:type="character" w:customStyle="1" w:styleId="Style5Char">
    <w:name w:val="Style5 Char"/>
    <w:basedOn w:val="Style4Char"/>
    <w:link w:val="Style5"/>
    <w:rsid w:val="00E512BD"/>
    <w:rPr>
      <w:rFonts w:eastAsiaTheme="minorEastAsia"/>
      <w:b/>
      <w:sz w:val="28"/>
      <w:szCs w:val="28"/>
      <w:lang w:bidi="bn-IN"/>
    </w:rPr>
  </w:style>
  <w:style w:type="paragraph" w:customStyle="1" w:styleId="Style1">
    <w:name w:val="Style1"/>
    <w:basedOn w:val="Normal"/>
    <w:link w:val="Style1Char"/>
    <w:autoRedefine/>
    <w:qFormat/>
    <w:rsid w:val="007A53F4"/>
    <w:pPr>
      <w:spacing w:after="0" w:line="240" w:lineRule="auto"/>
      <w:jc w:val="center"/>
    </w:pPr>
    <w:rPr>
      <w:rFonts w:ascii="Times New Roman" w:hAnsi="Times New Roman" w:cs="Times New Roman"/>
      <w:szCs w:val="24"/>
      <w:lang w:bidi="bn-IN"/>
    </w:rPr>
  </w:style>
  <w:style w:type="character" w:customStyle="1" w:styleId="Style1Char">
    <w:name w:val="Style1 Char"/>
    <w:basedOn w:val="DefaultParagraphFont"/>
    <w:link w:val="Style1"/>
    <w:rsid w:val="007A53F4"/>
    <w:rPr>
      <w:rFonts w:eastAsiaTheme="minorEastAsia"/>
      <w:sz w:val="22"/>
      <w:szCs w:val="24"/>
      <w:lang w:bidi="bn-IN"/>
    </w:rPr>
  </w:style>
  <w:style w:type="table" w:customStyle="1" w:styleId="PlainTable21">
    <w:name w:val="Plain Table 21"/>
    <w:basedOn w:val="TableNormal"/>
    <w:uiPriority w:val="42"/>
    <w:rsid w:val="00202364"/>
    <w:rPr>
      <w:rFonts w:ascii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se">
    <w:name w:val="fse"/>
    <w:basedOn w:val="DefaultParagraphFont"/>
    <w:rsid w:val="00D638AB"/>
  </w:style>
  <w:style w:type="character" w:customStyle="1" w:styleId="ls7d">
    <w:name w:val="ls7d"/>
    <w:basedOn w:val="DefaultParagraphFont"/>
    <w:rsid w:val="00D638AB"/>
  </w:style>
  <w:style w:type="table" w:customStyle="1" w:styleId="TableGridLight1">
    <w:name w:val="Table Grid Light1"/>
    <w:basedOn w:val="TableNormal"/>
    <w:uiPriority w:val="40"/>
    <w:rsid w:val="00D638A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f6">
    <w:name w:val="ff6"/>
    <w:basedOn w:val="DefaultParagraphFont"/>
    <w:rsid w:val="00791BDB"/>
  </w:style>
  <w:style w:type="character" w:customStyle="1" w:styleId="ls7f">
    <w:name w:val="ls7f"/>
    <w:basedOn w:val="DefaultParagraphFont"/>
    <w:rsid w:val="00791BDB"/>
  </w:style>
  <w:style w:type="character" w:customStyle="1" w:styleId="generated">
    <w:name w:val="generated"/>
    <w:basedOn w:val="DefaultParagraphFont"/>
    <w:rsid w:val="00ED3FAE"/>
  </w:style>
  <w:style w:type="character" w:customStyle="1" w:styleId="cit">
    <w:name w:val="cit"/>
    <w:basedOn w:val="DefaultParagraphFont"/>
    <w:rsid w:val="00ED3FAE"/>
  </w:style>
  <w:style w:type="character" w:customStyle="1" w:styleId="citation-doi">
    <w:name w:val="citation-doi"/>
    <w:basedOn w:val="DefaultParagraphFont"/>
    <w:rsid w:val="00ED3FAE"/>
  </w:style>
  <w:style w:type="character" w:customStyle="1" w:styleId="authors-list-item">
    <w:name w:val="authors-list-item"/>
    <w:basedOn w:val="DefaultParagraphFont"/>
    <w:rsid w:val="00ED3FAE"/>
  </w:style>
  <w:style w:type="character" w:customStyle="1" w:styleId="ListParagraphChar">
    <w:name w:val="List Paragraph Char"/>
    <w:basedOn w:val="DefaultParagraphFont"/>
    <w:link w:val="ListParagraph"/>
    <w:uiPriority w:val="34"/>
    <w:rsid w:val="004A7FE4"/>
    <w:rPr>
      <w:rFonts w:ascii="Calibri" w:eastAsia="Times New Roman" w:hAnsi="Calibri" w:cs="Arial"/>
      <w:sz w:val="22"/>
      <w:szCs w:val="22"/>
    </w:rPr>
  </w:style>
  <w:style w:type="character" w:customStyle="1" w:styleId="citation-publication-date">
    <w:name w:val="citation-publication-date"/>
    <w:rsid w:val="00461460"/>
  </w:style>
  <w:style w:type="character" w:customStyle="1" w:styleId="doi">
    <w:name w:val="doi"/>
    <w:rsid w:val="00461460"/>
  </w:style>
  <w:style w:type="character" w:customStyle="1" w:styleId="muitypography-root">
    <w:name w:val="muitypography-root"/>
    <w:basedOn w:val="DefaultParagraphFont"/>
    <w:rsid w:val="000862FA"/>
  </w:style>
  <w:style w:type="paragraph" w:styleId="Title">
    <w:name w:val="Title"/>
    <w:basedOn w:val="Normal"/>
    <w:next w:val="Normal"/>
    <w:link w:val="TitleChar"/>
    <w:uiPriority w:val="10"/>
    <w:qFormat/>
    <w:rsid w:val="001704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042B"/>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DF4A8A"/>
    <w:pPr>
      <w:spacing w:line="240" w:lineRule="auto"/>
    </w:pPr>
    <w:rPr>
      <w:rFonts w:eastAsiaTheme="minorHAnsi"/>
      <w:i/>
      <w:iCs/>
      <w:color w:val="44546A" w:themeColor="text2"/>
      <w:sz w:val="18"/>
      <w:szCs w:val="18"/>
    </w:rPr>
  </w:style>
  <w:style w:type="paragraph" w:customStyle="1" w:styleId="EndNoteBibliography">
    <w:name w:val="EndNote Bibliography"/>
    <w:basedOn w:val="Normal"/>
    <w:link w:val="EndNoteBibliographyChar"/>
    <w:rsid w:val="00857D46"/>
    <w:pPr>
      <w:spacing w:line="240" w:lineRule="auto"/>
      <w:jc w:val="both"/>
    </w:pPr>
    <w:rPr>
      <w:rFonts w:ascii="Calibri" w:eastAsiaTheme="minorHAnsi" w:hAnsi="Calibri" w:cs="Calibri"/>
      <w:noProof/>
    </w:rPr>
  </w:style>
  <w:style w:type="character" w:customStyle="1" w:styleId="EndNoteBibliographyChar">
    <w:name w:val="EndNote Bibliography Char"/>
    <w:basedOn w:val="DefaultParagraphFont"/>
    <w:link w:val="EndNoteBibliography"/>
    <w:rsid w:val="00857D46"/>
    <w:rPr>
      <w:rFonts w:ascii="Calibri" w:hAnsi="Calibri" w:cs="Calibri"/>
      <w:noProof/>
      <w:sz w:val="22"/>
      <w:szCs w:val="22"/>
    </w:rPr>
  </w:style>
  <w:style w:type="character" w:customStyle="1" w:styleId="Heading4Char">
    <w:name w:val="Heading 4 Char"/>
    <w:basedOn w:val="DefaultParagraphFont"/>
    <w:link w:val="Heading4"/>
    <w:uiPriority w:val="9"/>
    <w:semiHidden/>
    <w:rsid w:val="00030679"/>
    <w:rPr>
      <w:rFonts w:asciiTheme="majorHAnsi" w:eastAsiaTheme="majorEastAsia" w:hAnsiTheme="majorHAnsi" w:cstheme="majorBidi"/>
      <w:b/>
      <w:bCs/>
      <w:i/>
      <w:iCs/>
      <w:color w:val="5B9BD5" w:themeColor="accent1"/>
      <w:sz w:val="22"/>
      <w:szCs w:val="22"/>
    </w:rPr>
  </w:style>
  <w:style w:type="character" w:customStyle="1" w:styleId="markedcontent">
    <w:name w:val="markedcontent"/>
    <w:basedOn w:val="DefaultParagraphFont"/>
    <w:rsid w:val="00C12D10"/>
  </w:style>
  <w:style w:type="character" w:customStyle="1" w:styleId="hgkelc">
    <w:name w:val="hgkelc"/>
    <w:basedOn w:val="DefaultParagraphFont"/>
    <w:rsid w:val="00B34729"/>
  </w:style>
  <w:style w:type="table" w:customStyle="1" w:styleId="LightShading1">
    <w:name w:val="Light Shading1"/>
    <w:basedOn w:val="TableNormal"/>
    <w:uiPriority w:val="60"/>
    <w:rsid w:val="00E76467"/>
    <w:rPr>
      <w:rFonts w:asciiTheme="minorHAnsi" w:hAnsiTheme="minorHAnsi" w:cstheme="minorBidi"/>
      <w:color w:val="000000" w:themeColor="text1" w:themeShade="BF"/>
      <w:sz w:val="22"/>
      <w:szCs w:val="22"/>
      <w:lang w:val="en-SG"/>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9">
    <w:name w:val="A9"/>
    <w:uiPriority w:val="99"/>
    <w:rsid w:val="009D2977"/>
    <w:rPr>
      <w:rFonts w:cs="Cambria"/>
      <w:color w:val="000000"/>
      <w:sz w:val="18"/>
      <w:szCs w:val="18"/>
    </w:rPr>
  </w:style>
  <w:style w:type="character" w:customStyle="1" w:styleId="A15">
    <w:name w:val="A15"/>
    <w:uiPriority w:val="99"/>
    <w:rsid w:val="0016730D"/>
    <w:rPr>
      <w:rFonts w:cs="Cambria"/>
      <w:color w:val="000000"/>
      <w:sz w:val="16"/>
      <w:szCs w:val="16"/>
    </w:rPr>
  </w:style>
  <w:style w:type="character" w:customStyle="1" w:styleId="red-underline">
    <w:name w:val="red-underline"/>
    <w:basedOn w:val="DefaultParagraphFont"/>
    <w:rsid w:val="0016730D"/>
  </w:style>
  <w:style w:type="character" w:customStyle="1" w:styleId="A10">
    <w:name w:val="A10"/>
    <w:uiPriority w:val="99"/>
    <w:rsid w:val="0016730D"/>
    <w:rPr>
      <w:rFonts w:cs="Cambria"/>
      <w:color w:val="000000"/>
      <w:sz w:val="18"/>
      <w:szCs w:val="18"/>
    </w:rPr>
  </w:style>
  <w:style w:type="character" w:customStyle="1" w:styleId="A3">
    <w:name w:val="A3"/>
    <w:uiPriority w:val="99"/>
    <w:rsid w:val="0016730D"/>
    <w:rPr>
      <w:rFonts w:cs="Cambria"/>
      <w:b/>
      <w:bCs/>
      <w:color w:val="000000"/>
      <w:sz w:val="20"/>
      <w:szCs w:val="20"/>
    </w:rPr>
  </w:style>
  <w:style w:type="character" w:customStyle="1" w:styleId="A4">
    <w:name w:val="A4"/>
    <w:uiPriority w:val="99"/>
    <w:rsid w:val="0016730D"/>
    <w:rPr>
      <w:rFonts w:cs="Cambria"/>
      <w:b/>
      <w:bCs/>
      <w:color w:val="000000"/>
      <w:sz w:val="11"/>
      <w:szCs w:val="11"/>
    </w:rPr>
  </w:style>
  <w:style w:type="paragraph" w:customStyle="1" w:styleId="Pa13">
    <w:name w:val="Pa13"/>
    <w:basedOn w:val="Default"/>
    <w:next w:val="Default"/>
    <w:uiPriority w:val="99"/>
    <w:rsid w:val="0016730D"/>
    <w:pPr>
      <w:spacing w:line="241" w:lineRule="atLeast"/>
    </w:pPr>
    <w:rPr>
      <w:rFonts w:ascii="Minion Pro" w:eastAsiaTheme="minorHAnsi" w:hAnsi="Minion Pro" w:cstheme="minorBidi"/>
      <w:color w:val="auto"/>
      <w:lang w:bidi="ar-SA"/>
    </w:rPr>
  </w:style>
  <w:style w:type="character" w:customStyle="1" w:styleId="A12">
    <w:name w:val="A12"/>
    <w:uiPriority w:val="99"/>
    <w:rsid w:val="0016730D"/>
    <w:rPr>
      <w:rFonts w:cs="Minion Pro"/>
      <w:color w:val="000000"/>
      <w:sz w:val="26"/>
      <w:szCs w:val="26"/>
    </w:rPr>
  </w:style>
  <w:style w:type="character" w:customStyle="1" w:styleId="u-visually-hidden">
    <w:name w:val="u-visually-hidden"/>
    <w:basedOn w:val="DefaultParagraphFont"/>
    <w:rsid w:val="0016730D"/>
  </w:style>
  <w:style w:type="character" w:customStyle="1" w:styleId="period">
    <w:name w:val="period"/>
    <w:basedOn w:val="DefaultParagraphFont"/>
    <w:rsid w:val="0016730D"/>
  </w:style>
  <w:style w:type="character" w:customStyle="1" w:styleId="name">
    <w:name w:val="name"/>
    <w:basedOn w:val="DefaultParagraphFont"/>
    <w:rsid w:val="0016730D"/>
  </w:style>
  <w:style w:type="character" w:customStyle="1" w:styleId="surname">
    <w:name w:val="surname"/>
    <w:basedOn w:val="DefaultParagraphFont"/>
    <w:rsid w:val="0016730D"/>
  </w:style>
  <w:style w:type="character" w:customStyle="1" w:styleId="given-names">
    <w:name w:val="given-names"/>
    <w:basedOn w:val="DefaultParagraphFont"/>
    <w:rsid w:val="0016730D"/>
  </w:style>
  <w:style w:type="character" w:customStyle="1" w:styleId="year">
    <w:name w:val="year"/>
    <w:basedOn w:val="DefaultParagraphFont"/>
    <w:rsid w:val="0016730D"/>
  </w:style>
  <w:style w:type="character" w:customStyle="1" w:styleId="article-title">
    <w:name w:val="article-title"/>
    <w:basedOn w:val="DefaultParagraphFont"/>
    <w:rsid w:val="0016730D"/>
  </w:style>
  <w:style w:type="character" w:customStyle="1" w:styleId="source">
    <w:name w:val="source"/>
    <w:basedOn w:val="DefaultParagraphFont"/>
    <w:rsid w:val="0016730D"/>
  </w:style>
  <w:style w:type="character" w:customStyle="1" w:styleId="volume">
    <w:name w:val="volume"/>
    <w:basedOn w:val="DefaultParagraphFont"/>
    <w:rsid w:val="0016730D"/>
  </w:style>
  <w:style w:type="character" w:customStyle="1" w:styleId="fpage">
    <w:name w:val="fpage"/>
    <w:basedOn w:val="DefaultParagraphFont"/>
    <w:rsid w:val="0016730D"/>
  </w:style>
  <w:style w:type="character" w:customStyle="1" w:styleId="lpage">
    <w:name w:val="lpage"/>
    <w:basedOn w:val="DefaultParagraphFont"/>
    <w:rsid w:val="0016730D"/>
  </w:style>
  <w:style w:type="character" w:customStyle="1" w:styleId="collab">
    <w:name w:val="collab"/>
    <w:basedOn w:val="DefaultParagraphFont"/>
    <w:rsid w:val="0016730D"/>
  </w:style>
  <w:style w:type="character" w:customStyle="1" w:styleId="char-style-override-9">
    <w:name w:val="char-style-override-9"/>
    <w:basedOn w:val="DefaultParagraphFont"/>
    <w:rsid w:val="0016730D"/>
  </w:style>
  <w:style w:type="paragraph" w:styleId="Subtitle">
    <w:name w:val="Subtitle"/>
    <w:basedOn w:val="Normal"/>
    <w:next w:val="Normal"/>
    <w:link w:val="SubtitleChar"/>
    <w:uiPriority w:val="11"/>
    <w:qFormat/>
    <w:rsid w:val="0016730D"/>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16730D"/>
    <w:rPr>
      <w:rFonts w:asciiTheme="minorHAnsi" w:eastAsiaTheme="minorEastAsia" w:hAnsiTheme="minorHAnsi" w:cstheme="minorBidi"/>
      <w:color w:val="5A5A5A" w:themeColor="text1" w:themeTint="A5"/>
      <w:spacing w:val="15"/>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nhideWhenUsed="0" w:qFormat="1"/>
    <w:lsdException w:name="heading 5" w:qFormat="1"/>
    <w:lsdException w:name="heading 6"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line number" w:uiPriority="99"/>
    <w:lsdException w:name="endnote reference" w:uiPriority="99"/>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Outline List 1" w:semiHidden="0"/>
    <w:lsdException w:name="Outline List 2" w:semiHidden="0"/>
    <w:lsdException w:name="Outline List 3" w:semiHidden="0"/>
    <w:lsdException w:name="Balloon Text" w:uiPriority="99"/>
    <w:lsdException w:name="Table Grid" w:semiHidden="0" w:uiPriority="59" w:unhideWhenUsed="0" w:qFormat="1"/>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2BD"/>
    <w:pPr>
      <w:spacing w:after="200" w:line="276" w:lineRule="auto"/>
    </w:pPr>
    <w:rPr>
      <w:rFonts w:asciiTheme="minorHAnsi" w:eastAsiaTheme="minorEastAsia" w:hAnsiTheme="minorHAnsi" w:cstheme="minorBidi"/>
      <w:sz w:val="22"/>
      <w:szCs w:val="22"/>
    </w:rPr>
  </w:style>
  <w:style w:type="paragraph" w:styleId="Heading1">
    <w:name w:val="heading 1"/>
    <w:basedOn w:val="Normal"/>
    <w:link w:val="Heading1Char"/>
    <w:uiPriority w:val="9"/>
    <w:qFormat/>
    <w:rsid w:val="00890FD3"/>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qFormat/>
    <w:rsid w:val="00890FD3"/>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890FD3"/>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semiHidden/>
    <w:qFormat/>
    <w:rsid w:val="00030679"/>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qFormat/>
    <w:rsid w:val="00890FD3"/>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0FD3"/>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890FD3"/>
    <w:rPr>
      <w:rFonts w:ascii="Cambria" w:eastAsia="Times New Roman" w:hAnsi="Cambria" w:cs="Times New Roman"/>
      <w:b/>
      <w:bCs/>
      <w:i/>
      <w:iCs/>
      <w:sz w:val="28"/>
      <w:szCs w:val="28"/>
    </w:rPr>
  </w:style>
  <w:style w:type="character" w:customStyle="1" w:styleId="Heading3Char">
    <w:name w:val="Heading 3 Char"/>
    <w:link w:val="Heading3"/>
    <w:uiPriority w:val="9"/>
    <w:rsid w:val="00890FD3"/>
    <w:rPr>
      <w:rFonts w:ascii="Times New Roman" w:eastAsia="Times New Roman" w:hAnsi="Times New Roman" w:cs="Times New Roman"/>
      <w:b/>
      <w:bCs/>
      <w:sz w:val="27"/>
      <w:szCs w:val="27"/>
    </w:rPr>
  </w:style>
  <w:style w:type="character" w:customStyle="1" w:styleId="Heading5Char">
    <w:name w:val="Heading 5 Char"/>
    <w:link w:val="Heading5"/>
    <w:semiHidden/>
    <w:rsid w:val="00890FD3"/>
    <w:rPr>
      <w:rFonts w:ascii="Calibri" w:eastAsia="Times New Roman" w:hAnsi="Calibri" w:cs="Times New Roman"/>
      <w:b/>
      <w:bCs/>
      <w:i/>
      <w:iCs/>
      <w:sz w:val="26"/>
      <w:szCs w:val="26"/>
    </w:rPr>
  </w:style>
  <w:style w:type="paragraph" w:customStyle="1" w:styleId="Default">
    <w:name w:val="Default"/>
    <w:rsid w:val="00890FD3"/>
    <w:pPr>
      <w:autoSpaceDE w:val="0"/>
      <w:autoSpaceDN w:val="0"/>
      <w:adjustRightInd w:val="0"/>
    </w:pPr>
    <w:rPr>
      <w:rFonts w:ascii="Franklin Gothic Medium" w:eastAsia="Times New Roman" w:hAnsi="Franklin Gothic Medium" w:cs="Franklin Gothic Medium"/>
      <w:color w:val="000000"/>
      <w:sz w:val="24"/>
      <w:szCs w:val="24"/>
      <w:lang w:bidi="fa-IR"/>
    </w:rPr>
  </w:style>
  <w:style w:type="character" w:customStyle="1" w:styleId="st">
    <w:name w:val="st"/>
    <w:semiHidden/>
    <w:rsid w:val="00890FD3"/>
  </w:style>
  <w:style w:type="paragraph" w:customStyle="1" w:styleId="Els-body-text">
    <w:name w:val="Els-body-text"/>
    <w:semiHidden/>
    <w:rsid w:val="00890FD3"/>
    <w:pPr>
      <w:keepNext/>
      <w:spacing w:line="240" w:lineRule="exact"/>
      <w:ind w:firstLine="238"/>
      <w:jc w:val="both"/>
    </w:pPr>
    <w:rPr>
      <w:rFonts w:eastAsia="Times New Roman"/>
    </w:rPr>
  </w:style>
  <w:style w:type="paragraph" w:customStyle="1" w:styleId="Els-bulletlist">
    <w:name w:val="Els-bulletlist"/>
    <w:basedOn w:val="Els-body-text"/>
    <w:semiHidden/>
    <w:rsid w:val="00890FD3"/>
    <w:pPr>
      <w:numPr>
        <w:numId w:val="7"/>
      </w:numPr>
      <w:tabs>
        <w:tab w:val="left" w:pos="240"/>
      </w:tabs>
      <w:ind w:left="0" w:firstLine="238"/>
      <w:jc w:val="left"/>
    </w:pPr>
  </w:style>
  <w:style w:type="paragraph" w:customStyle="1" w:styleId="Els-1storder-head">
    <w:name w:val="Els-1storder-head"/>
    <w:next w:val="Els-body-text"/>
    <w:link w:val="Els-1storder-headChar"/>
    <w:semiHidden/>
    <w:rsid w:val="00890FD3"/>
    <w:pPr>
      <w:keepNext/>
      <w:numPr>
        <w:numId w:val="11"/>
      </w:numPr>
      <w:suppressAutoHyphens/>
      <w:spacing w:before="240" w:after="240" w:line="240" w:lineRule="exact"/>
    </w:pPr>
    <w:rPr>
      <w:rFonts w:eastAsia="Times New Roman"/>
      <w:b/>
    </w:rPr>
  </w:style>
  <w:style w:type="character" w:customStyle="1" w:styleId="Els-1storder-headChar">
    <w:name w:val="Els-1storder-head Char"/>
    <w:link w:val="Els-1storder-head"/>
    <w:semiHidden/>
    <w:rsid w:val="00890FD3"/>
    <w:rPr>
      <w:rFonts w:ascii="Times New Roman" w:eastAsia="Times New Roman" w:hAnsi="Times New Roman" w:cs="Times New Roman"/>
      <w:b/>
      <w:sz w:val="20"/>
      <w:szCs w:val="20"/>
    </w:rPr>
  </w:style>
  <w:style w:type="paragraph" w:customStyle="1" w:styleId="Els-2ndorder-head">
    <w:name w:val="Els-2ndorder-head"/>
    <w:next w:val="Els-body-text"/>
    <w:semiHidden/>
    <w:rsid w:val="00890FD3"/>
    <w:pPr>
      <w:keepNext/>
      <w:numPr>
        <w:ilvl w:val="1"/>
        <w:numId w:val="11"/>
      </w:numPr>
      <w:tabs>
        <w:tab w:val="num" w:pos="360"/>
      </w:tabs>
      <w:suppressAutoHyphens/>
      <w:spacing w:before="240" w:after="240" w:line="240" w:lineRule="exact"/>
    </w:pPr>
    <w:rPr>
      <w:rFonts w:eastAsia="Times New Roman"/>
      <w:i/>
    </w:rPr>
  </w:style>
  <w:style w:type="paragraph" w:customStyle="1" w:styleId="Els-3rdorder-head">
    <w:name w:val="Els-3rdorder-head"/>
    <w:next w:val="Els-body-text"/>
    <w:semiHidden/>
    <w:rsid w:val="00890FD3"/>
    <w:pPr>
      <w:keepNext/>
      <w:numPr>
        <w:ilvl w:val="2"/>
        <w:numId w:val="11"/>
      </w:numPr>
      <w:tabs>
        <w:tab w:val="num" w:pos="360"/>
      </w:tabs>
      <w:suppressAutoHyphens/>
      <w:spacing w:before="240" w:line="240" w:lineRule="exact"/>
    </w:pPr>
    <w:rPr>
      <w:rFonts w:eastAsia="Times New Roman"/>
      <w:i/>
    </w:rPr>
  </w:style>
  <w:style w:type="paragraph" w:customStyle="1" w:styleId="Els-4thorder-head">
    <w:name w:val="Els-4thorder-head"/>
    <w:next w:val="Els-body-text"/>
    <w:semiHidden/>
    <w:rsid w:val="00890FD3"/>
    <w:pPr>
      <w:keepNext/>
      <w:suppressAutoHyphens/>
      <w:spacing w:before="240" w:line="240" w:lineRule="exact"/>
    </w:pPr>
    <w:rPr>
      <w:rFonts w:eastAsia="Times New Roman"/>
      <w:i/>
    </w:rPr>
  </w:style>
  <w:style w:type="paragraph" w:customStyle="1" w:styleId="Els-acknowledgement">
    <w:name w:val="Els-acknowledgement"/>
    <w:next w:val="Normal"/>
    <w:semiHidden/>
    <w:rsid w:val="00890FD3"/>
    <w:pPr>
      <w:keepNext/>
      <w:spacing w:before="480" w:after="240" w:line="220" w:lineRule="exact"/>
    </w:pPr>
    <w:rPr>
      <w:rFonts w:eastAsia="Times New Roman"/>
      <w:b/>
    </w:rPr>
  </w:style>
  <w:style w:type="paragraph" w:customStyle="1" w:styleId="Els-caption">
    <w:name w:val="Els-caption"/>
    <w:semiHidden/>
    <w:rsid w:val="00890FD3"/>
    <w:pPr>
      <w:keepLines/>
      <w:spacing w:before="200" w:after="240" w:line="200" w:lineRule="exact"/>
    </w:pPr>
    <w:rPr>
      <w:rFonts w:eastAsia="Times New Roman"/>
      <w:sz w:val="16"/>
    </w:rPr>
  </w:style>
  <w:style w:type="paragraph" w:customStyle="1" w:styleId="Els-equation">
    <w:name w:val="Els-equation"/>
    <w:next w:val="Els-body-text"/>
    <w:semiHidden/>
    <w:rsid w:val="00890FD3"/>
    <w:pPr>
      <w:tabs>
        <w:tab w:val="right" w:pos="4320"/>
        <w:tab w:val="right" w:pos="9120"/>
      </w:tabs>
      <w:spacing w:before="120" w:after="120" w:line="220" w:lineRule="exact"/>
      <w:ind w:left="480"/>
    </w:pPr>
    <w:rPr>
      <w:rFonts w:eastAsia="Times New Roman"/>
      <w:i/>
      <w:noProof/>
    </w:rPr>
  </w:style>
  <w:style w:type="paragraph" w:customStyle="1" w:styleId="Els-reference-head">
    <w:name w:val="Els-reference-head"/>
    <w:next w:val="Normal"/>
    <w:semiHidden/>
    <w:rsid w:val="00890FD3"/>
    <w:pPr>
      <w:keepNext/>
      <w:spacing w:before="480" w:after="200" w:line="220" w:lineRule="exact"/>
    </w:pPr>
    <w:rPr>
      <w:rFonts w:eastAsia="Times New Roman"/>
      <w:b/>
    </w:rPr>
  </w:style>
  <w:style w:type="paragraph" w:customStyle="1" w:styleId="Els-table-text">
    <w:name w:val="Els-table-text"/>
    <w:semiHidden/>
    <w:rsid w:val="00890FD3"/>
    <w:pPr>
      <w:keepNext/>
      <w:spacing w:after="80" w:line="200" w:lineRule="exact"/>
    </w:pPr>
    <w:rPr>
      <w:rFonts w:eastAsia="Times New Roman"/>
      <w:sz w:val="16"/>
    </w:rPr>
  </w:style>
  <w:style w:type="paragraph" w:customStyle="1" w:styleId="Els-Affiliation">
    <w:name w:val="Els-Affiliation"/>
    <w:next w:val="Normal"/>
    <w:semiHidden/>
    <w:rsid w:val="00890FD3"/>
    <w:pPr>
      <w:suppressAutoHyphens/>
      <w:spacing w:line="200" w:lineRule="exact"/>
      <w:jc w:val="center"/>
    </w:pPr>
    <w:rPr>
      <w:rFonts w:eastAsia="Times New Roman"/>
      <w:i/>
      <w:noProof/>
      <w:sz w:val="16"/>
    </w:rPr>
  </w:style>
  <w:style w:type="paragraph" w:customStyle="1" w:styleId="Els-Author">
    <w:name w:val="Els-Author"/>
    <w:next w:val="Normal"/>
    <w:semiHidden/>
    <w:rsid w:val="00890FD3"/>
    <w:pPr>
      <w:keepNext/>
      <w:suppressAutoHyphens/>
      <w:spacing w:after="160" w:line="300" w:lineRule="exact"/>
      <w:jc w:val="center"/>
    </w:pPr>
    <w:rPr>
      <w:rFonts w:eastAsia="Times New Roman"/>
      <w:noProof/>
      <w:sz w:val="26"/>
    </w:rPr>
  </w:style>
  <w:style w:type="paragraph" w:customStyle="1" w:styleId="Els-Title">
    <w:name w:val="Els-Title"/>
    <w:next w:val="Els-Author"/>
    <w:autoRedefine/>
    <w:semiHidden/>
    <w:rsid w:val="00890FD3"/>
    <w:pPr>
      <w:suppressAutoHyphens/>
      <w:jc w:val="center"/>
    </w:pPr>
    <w:rPr>
      <w:rFonts w:eastAsia="Times New Roman"/>
      <w:b/>
      <w:sz w:val="28"/>
      <w:szCs w:val="36"/>
    </w:rPr>
  </w:style>
  <w:style w:type="paragraph" w:customStyle="1" w:styleId="AbstractStyle">
    <w:name w:val="AbstractStyle"/>
    <w:basedOn w:val="Normal"/>
    <w:link w:val="AbstractStyleChar"/>
    <w:semiHidden/>
    <w:qFormat/>
    <w:rsid w:val="00890FD3"/>
    <w:pPr>
      <w:spacing w:before="60" w:after="120"/>
      <w:jc w:val="both"/>
    </w:pPr>
    <w:rPr>
      <w:rFonts w:eastAsia="Calibri"/>
      <w:szCs w:val="18"/>
    </w:rPr>
  </w:style>
  <w:style w:type="character" w:customStyle="1" w:styleId="AbstractStyleChar">
    <w:name w:val="AbstractStyle Char"/>
    <w:link w:val="AbstractStyle"/>
    <w:semiHidden/>
    <w:rsid w:val="00890FD3"/>
    <w:rPr>
      <w:rFonts w:ascii="Times New Roman" w:eastAsia="Calibri" w:hAnsi="Times New Roman" w:cs="Times New Roman"/>
      <w:szCs w:val="18"/>
    </w:rPr>
  </w:style>
  <w:style w:type="paragraph" w:customStyle="1" w:styleId="NormalBodyText">
    <w:name w:val="NormalBodyText"/>
    <w:basedOn w:val="Normal"/>
    <w:link w:val="NormalBodyTextChar"/>
    <w:semiHidden/>
    <w:qFormat/>
    <w:rsid w:val="00890FD3"/>
    <w:pPr>
      <w:spacing w:before="120" w:after="120"/>
      <w:jc w:val="both"/>
    </w:pPr>
    <w:rPr>
      <w:rFonts w:eastAsia="Calibri"/>
      <w:szCs w:val="18"/>
    </w:rPr>
  </w:style>
  <w:style w:type="character" w:customStyle="1" w:styleId="NormalBodyTextChar">
    <w:name w:val="NormalBodyText Char"/>
    <w:link w:val="NormalBodyText"/>
    <w:semiHidden/>
    <w:locked/>
    <w:rsid w:val="00890FD3"/>
    <w:rPr>
      <w:rFonts w:ascii="Times New Roman" w:eastAsia="Calibri" w:hAnsi="Times New Roman" w:cs="Times New Roman"/>
      <w:szCs w:val="18"/>
    </w:rPr>
  </w:style>
  <w:style w:type="paragraph" w:customStyle="1" w:styleId="Equations">
    <w:name w:val="Equations"/>
    <w:basedOn w:val="Normal"/>
    <w:link w:val="EquationsChar"/>
    <w:semiHidden/>
    <w:qFormat/>
    <w:rsid w:val="00890FD3"/>
    <w:pPr>
      <w:widowControl w:val="0"/>
      <w:suppressAutoHyphens/>
      <w:spacing w:after="240"/>
      <w:ind w:right="64"/>
    </w:pPr>
    <w:rPr>
      <w:rFonts w:ascii="Cambria Math" w:eastAsia="Times New Roman" w:hAnsi="Cambria Math"/>
      <w:iCs/>
    </w:rPr>
  </w:style>
  <w:style w:type="character" w:customStyle="1" w:styleId="EquationsChar">
    <w:name w:val="Equations Char"/>
    <w:link w:val="Equations"/>
    <w:semiHidden/>
    <w:rsid w:val="00890FD3"/>
    <w:rPr>
      <w:rFonts w:ascii="Cambria Math" w:eastAsia="Times New Roman" w:hAnsi="Cambria Math" w:cs="Times New Roman"/>
      <w:iCs/>
      <w:szCs w:val="20"/>
    </w:rPr>
  </w:style>
  <w:style w:type="paragraph" w:customStyle="1" w:styleId="TableHeading">
    <w:name w:val="TableHeading"/>
    <w:basedOn w:val="Normal"/>
    <w:link w:val="TableHeadingChar"/>
    <w:semiHidden/>
    <w:qFormat/>
    <w:rsid w:val="00890FD3"/>
    <w:pPr>
      <w:autoSpaceDE w:val="0"/>
      <w:autoSpaceDN w:val="0"/>
      <w:adjustRightInd w:val="0"/>
      <w:ind w:left="1200" w:hanging="1200"/>
      <w:jc w:val="center"/>
    </w:pPr>
    <w:rPr>
      <w:rFonts w:eastAsia="Times New Roman"/>
      <w:b/>
      <w:color w:val="000000"/>
      <w:szCs w:val="18"/>
      <w:lang w:eastAsia="en-GB"/>
    </w:rPr>
  </w:style>
  <w:style w:type="character" w:customStyle="1" w:styleId="TableHeadingChar">
    <w:name w:val="TableHeading Char"/>
    <w:link w:val="TableHeading"/>
    <w:semiHidden/>
    <w:rsid w:val="00890FD3"/>
    <w:rPr>
      <w:rFonts w:ascii="Times New Roman" w:eastAsia="Times New Roman" w:hAnsi="Times New Roman" w:cs="Times New Roman"/>
      <w:b/>
      <w:color w:val="000000"/>
      <w:sz w:val="20"/>
      <w:szCs w:val="18"/>
      <w:lang w:eastAsia="en-GB"/>
    </w:rPr>
  </w:style>
  <w:style w:type="paragraph" w:customStyle="1" w:styleId="Tablecaption">
    <w:name w:val="Tablecaption"/>
    <w:basedOn w:val="Normal"/>
    <w:link w:val="TablecaptionChar"/>
    <w:semiHidden/>
    <w:qFormat/>
    <w:rsid w:val="00890FD3"/>
    <w:pPr>
      <w:jc w:val="both"/>
    </w:pPr>
    <w:rPr>
      <w:rFonts w:eastAsia="Arial Unicode MS"/>
      <w:sz w:val="16"/>
      <w:szCs w:val="16"/>
    </w:rPr>
  </w:style>
  <w:style w:type="character" w:customStyle="1" w:styleId="TablecaptionChar">
    <w:name w:val="Tablecaption Char"/>
    <w:link w:val="Tablecaption"/>
    <w:semiHidden/>
    <w:rsid w:val="00890FD3"/>
    <w:rPr>
      <w:rFonts w:ascii="Times New Roman" w:eastAsia="Arial Unicode MS" w:hAnsi="Times New Roman" w:cs="Times New Roman"/>
      <w:sz w:val="16"/>
      <w:szCs w:val="16"/>
    </w:rPr>
  </w:style>
  <w:style w:type="paragraph" w:customStyle="1" w:styleId="StyleReferencesAfter18pt">
    <w:name w:val="Style References + After:  18 pt"/>
    <w:basedOn w:val="Normal"/>
    <w:autoRedefine/>
    <w:semiHidden/>
    <w:rsid w:val="00890FD3"/>
    <w:pPr>
      <w:spacing w:after="320"/>
      <w:jc w:val="both"/>
    </w:pPr>
    <w:rPr>
      <w:rFonts w:eastAsia="Times New Roman"/>
      <w:lang w:eastAsia="en-GB"/>
    </w:rPr>
  </w:style>
  <w:style w:type="paragraph" w:customStyle="1" w:styleId="ReferenceList">
    <w:name w:val="ReferenceList"/>
    <w:basedOn w:val="Normal"/>
    <w:link w:val="ReferenceListChar"/>
    <w:semiHidden/>
    <w:qFormat/>
    <w:rsid w:val="00890FD3"/>
    <w:pPr>
      <w:numPr>
        <w:numId w:val="12"/>
      </w:numPr>
      <w:shd w:val="clear" w:color="auto" w:fill="FFFFFF"/>
      <w:tabs>
        <w:tab w:val="num" w:pos="360"/>
      </w:tabs>
      <w:spacing w:after="60"/>
      <w:ind w:left="0" w:firstLine="0"/>
      <w:jc w:val="both"/>
    </w:pPr>
    <w:rPr>
      <w:rFonts w:eastAsia="Calibri"/>
    </w:rPr>
  </w:style>
  <w:style w:type="character" w:customStyle="1" w:styleId="ReferenceListChar">
    <w:name w:val="ReferenceList Char"/>
    <w:link w:val="ReferenceList"/>
    <w:semiHidden/>
    <w:rsid w:val="00890FD3"/>
    <w:rPr>
      <w:rFonts w:ascii="Times New Roman" w:eastAsia="Calibri" w:hAnsi="Times New Roman" w:cs="Times New Roman"/>
      <w:sz w:val="20"/>
      <w:shd w:val="clear" w:color="auto" w:fill="FFFFFF"/>
    </w:rPr>
  </w:style>
  <w:style w:type="character" w:customStyle="1" w:styleId="C-Char">
    <w:name w:val="C-正文 Char"/>
    <w:autoRedefine/>
    <w:semiHidden/>
    <w:rsid w:val="00890FD3"/>
    <w:rPr>
      <w:color w:val="000000"/>
      <w:sz w:val="20"/>
      <w:lang w:val="en-US"/>
    </w:rPr>
  </w:style>
  <w:style w:type="character" w:customStyle="1" w:styleId="z3988">
    <w:name w:val="z3988"/>
    <w:semiHidden/>
    <w:rsid w:val="00890FD3"/>
  </w:style>
  <w:style w:type="character" w:customStyle="1" w:styleId="ft11">
    <w:name w:val="ft11"/>
    <w:semiHidden/>
    <w:rsid w:val="00890FD3"/>
    <w:rPr>
      <w:rFonts w:ascii="Times New Roman" w:hAnsi="Times New Roman" w:cs="Times New Roman" w:hint="default"/>
      <w:b w:val="0"/>
      <w:bCs w:val="0"/>
      <w:i w:val="0"/>
      <w:iCs w:val="0"/>
      <w:color w:val="000000"/>
      <w:sz w:val="18"/>
      <w:szCs w:val="18"/>
    </w:rPr>
  </w:style>
  <w:style w:type="character" w:customStyle="1" w:styleId="ft01">
    <w:name w:val="ft01"/>
    <w:semiHidden/>
    <w:rsid w:val="00890FD3"/>
    <w:rPr>
      <w:rFonts w:ascii="Times New Roman" w:hAnsi="Times New Roman" w:cs="Times New Roman" w:hint="default"/>
      <w:b w:val="0"/>
      <w:bCs w:val="0"/>
      <w:i w:val="0"/>
      <w:iCs w:val="0"/>
      <w:color w:val="000000"/>
      <w:sz w:val="18"/>
      <w:szCs w:val="18"/>
    </w:rPr>
  </w:style>
  <w:style w:type="character" w:customStyle="1" w:styleId="ft13">
    <w:name w:val="ft13"/>
    <w:semiHidden/>
    <w:rsid w:val="00890FD3"/>
    <w:rPr>
      <w:rFonts w:ascii="Times New Roman" w:hAnsi="Times New Roman" w:cs="Times New Roman" w:hint="default"/>
      <w:b w:val="0"/>
      <w:bCs w:val="0"/>
      <w:i w:val="0"/>
      <w:iCs w:val="0"/>
      <w:color w:val="000000"/>
      <w:sz w:val="18"/>
      <w:szCs w:val="18"/>
    </w:rPr>
  </w:style>
  <w:style w:type="character" w:customStyle="1" w:styleId="ft51">
    <w:name w:val="ft51"/>
    <w:semiHidden/>
    <w:rsid w:val="00890FD3"/>
    <w:rPr>
      <w:rFonts w:ascii="Times New Roman" w:hAnsi="Times New Roman" w:cs="Times New Roman" w:hint="default"/>
      <w:b w:val="0"/>
      <w:bCs w:val="0"/>
      <w:i w:val="0"/>
      <w:iCs w:val="0"/>
      <w:color w:val="000000"/>
      <w:sz w:val="16"/>
      <w:szCs w:val="16"/>
    </w:rPr>
  </w:style>
  <w:style w:type="character" w:customStyle="1" w:styleId="ft61">
    <w:name w:val="ft61"/>
    <w:semiHidden/>
    <w:rsid w:val="00890FD3"/>
    <w:rPr>
      <w:rFonts w:ascii="Times New Roman" w:hAnsi="Times New Roman" w:cs="Times New Roman" w:hint="default"/>
      <w:b w:val="0"/>
      <w:bCs w:val="0"/>
      <w:i w:val="0"/>
      <w:iCs w:val="0"/>
      <w:color w:val="000000"/>
      <w:sz w:val="17"/>
      <w:szCs w:val="17"/>
    </w:rPr>
  </w:style>
  <w:style w:type="character" w:customStyle="1" w:styleId="longtext">
    <w:name w:val="long_text"/>
    <w:semiHidden/>
    <w:rsid w:val="00890FD3"/>
  </w:style>
  <w:style w:type="character" w:customStyle="1" w:styleId="ft21">
    <w:name w:val="ft21"/>
    <w:semiHidden/>
    <w:rsid w:val="00890FD3"/>
    <w:rPr>
      <w:rFonts w:ascii="Times New Roman" w:hAnsi="Times New Roman" w:cs="Times New Roman" w:hint="default"/>
      <w:b w:val="0"/>
      <w:bCs w:val="0"/>
      <w:i w:val="0"/>
      <w:iCs w:val="0"/>
      <w:color w:val="000000"/>
      <w:sz w:val="18"/>
      <w:szCs w:val="18"/>
    </w:rPr>
  </w:style>
  <w:style w:type="character" w:customStyle="1" w:styleId="headingb">
    <w:name w:val="heading_b"/>
    <w:semiHidden/>
    <w:rsid w:val="00890FD3"/>
  </w:style>
  <w:style w:type="character" w:customStyle="1" w:styleId="productname">
    <w:name w:val="productname"/>
    <w:semiHidden/>
    <w:rsid w:val="00890FD3"/>
  </w:style>
  <w:style w:type="character" w:customStyle="1" w:styleId="shorttext">
    <w:name w:val="short_text"/>
    <w:semiHidden/>
    <w:rsid w:val="00890FD3"/>
  </w:style>
  <w:style w:type="paragraph" w:styleId="FootnoteText">
    <w:name w:val="footnote text"/>
    <w:basedOn w:val="Normal"/>
    <w:link w:val="FootnoteTextChar"/>
    <w:uiPriority w:val="99"/>
    <w:semiHidden/>
    <w:rsid w:val="00890FD3"/>
    <w:rPr>
      <w:rFonts w:eastAsia="Times New Roman"/>
    </w:rPr>
  </w:style>
  <w:style w:type="character" w:customStyle="1" w:styleId="FootnoteTextChar">
    <w:name w:val="Footnote Text Char"/>
    <w:basedOn w:val="DefaultParagraphFont"/>
    <w:link w:val="FootnoteText"/>
    <w:uiPriority w:val="99"/>
    <w:semiHidden/>
    <w:rsid w:val="00890FD3"/>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890FD3"/>
    <w:rPr>
      <w:rFonts w:eastAsia="Times New Roman"/>
    </w:rPr>
  </w:style>
  <w:style w:type="character" w:customStyle="1" w:styleId="CommentTextChar">
    <w:name w:val="Comment Text Char"/>
    <w:basedOn w:val="DefaultParagraphFont"/>
    <w:link w:val="CommentText"/>
    <w:uiPriority w:val="99"/>
    <w:rsid w:val="00890FD3"/>
    <w:rPr>
      <w:rFonts w:ascii="Times New Roman" w:eastAsia="Times New Roman" w:hAnsi="Times New Roman" w:cs="Times New Roman"/>
      <w:sz w:val="20"/>
      <w:szCs w:val="20"/>
    </w:rPr>
  </w:style>
  <w:style w:type="paragraph" w:styleId="Header">
    <w:name w:val="header"/>
    <w:basedOn w:val="Normal"/>
    <w:link w:val="HeaderChar"/>
    <w:uiPriority w:val="99"/>
    <w:semiHidden/>
    <w:rsid w:val="00890FD3"/>
    <w:pPr>
      <w:tabs>
        <w:tab w:val="center" w:pos="4513"/>
        <w:tab w:val="right" w:pos="9026"/>
      </w:tabs>
    </w:pPr>
    <w:rPr>
      <w:rFonts w:eastAsia="Times New Roman"/>
    </w:rPr>
  </w:style>
  <w:style w:type="character" w:customStyle="1" w:styleId="HeaderChar">
    <w:name w:val="Header Char"/>
    <w:link w:val="Header"/>
    <w:uiPriority w:val="99"/>
    <w:semiHidden/>
    <w:rsid w:val="00890FD3"/>
    <w:rPr>
      <w:rFonts w:ascii="Times New Roman" w:eastAsia="Times New Roman" w:hAnsi="Times New Roman" w:cs="Times New Roman"/>
      <w:sz w:val="24"/>
      <w:szCs w:val="24"/>
    </w:rPr>
  </w:style>
  <w:style w:type="paragraph" w:styleId="Footer">
    <w:name w:val="footer"/>
    <w:basedOn w:val="Normal"/>
    <w:link w:val="FooterChar"/>
    <w:uiPriority w:val="99"/>
    <w:rsid w:val="00890FD3"/>
    <w:pPr>
      <w:tabs>
        <w:tab w:val="center" w:pos="4513"/>
        <w:tab w:val="right" w:pos="9026"/>
      </w:tabs>
    </w:pPr>
    <w:rPr>
      <w:rFonts w:eastAsia="Times New Roman"/>
    </w:rPr>
  </w:style>
  <w:style w:type="character" w:customStyle="1" w:styleId="FooterChar">
    <w:name w:val="Footer Char"/>
    <w:link w:val="Footer"/>
    <w:uiPriority w:val="99"/>
    <w:rsid w:val="00890FD3"/>
    <w:rPr>
      <w:rFonts w:ascii="Times New Roman" w:eastAsia="Times New Roman" w:hAnsi="Times New Roman" w:cs="Times New Roman"/>
      <w:sz w:val="24"/>
      <w:szCs w:val="24"/>
    </w:rPr>
  </w:style>
  <w:style w:type="character" w:styleId="FootnoteReference">
    <w:name w:val="footnote reference"/>
    <w:uiPriority w:val="99"/>
    <w:semiHidden/>
    <w:rsid w:val="00890FD3"/>
    <w:rPr>
      <w:vertAlign w:val="superscript"/>
    </w:rPr>
  </w:style>
  <w:style w:type="character" w:styleId="CommentReference">
    <w:name w:val="annotation reference"/>
    <w:semiHidden/>
    <w:rsid w:val="00890FD3"/>
    <w:rPr>
      <w:sz w:val="16"/>
      <w:szCs w:val="16"/>
    </w:rPr>
  </w:style>
  <w:style w:type="character" w:styleId="LineNumber">
    <w:name w:val="line number"/>
    <w:uiPriority w:val="99"/>
    <w:semiHidden/>
    <w:rsid w:val="00890FD3"/>
  </w:style>
  <w:style w:type="character" w:styleId="PageNumber">
    <w:name w:val="page number"/>
    <w:semiHidden/>
    <w:rsid w:val="00890FD3"/>
  </w:style>
  <w:style w:type="paragraph" w:styleId="BodyText">
    <w:name w:val="Body Text"/>
    <w:basedOn w:val="Normal"/>
    <w:link w:val="BodyTextChar"/>
    <w:semiHidden/>
    <w:rsid w:val="00890FD3"/>
    <w:pPr>
      <w:bidi/>
      <w:spacing w:after="120"/>
    </w:pPr>
    <w:rPr>
      <w:rFonts w:eastAsia="Times New Roman"/>
    </w:rPr>
  </w:style>
  <w:style w:type="character" w:customStyle="1" w:styleId="BodyTextChar">
    <w:name w:val="Body Text Char"/>
    <w:link w:val="BodyText"/>
    <w:semiHidden/>
    <w:rsid w:val="00890FD3"/>
    <w:rPr>
      <w:rFonts w:ascii="Times New Roman" w:eastAsia="Times New Roman" w:hAnsi="Times New Roman" w:cs="Times New Roman"/>
      <w:sz w:val="24"/>
      <w:szCs w:val="24"/>
    </w:rPr>
  </w:style>
  <w:style w:type="paragraph" w:styleId="BodyText2">
    <w:name w:val="Body Text 2"/>
    <w:basedOn w:val="Normal"/>
    <w:link w:val="BodyText2Char"/>
    <w:semiHidden/>
    <w:rsid w:val="00890FD3"/>
    <w:pPr>
      <w:spacing w:after="120" w:line="480" w:lineRule="auto"/>
    </w:pPr>
    <w:rPr>
      <w:rFonts w:eastAsia="Times New Roman"/>
    </w:rPr>
  </w:style>
  <w:style w:type="character" w:customStyle="1" w:styleId="BodyText2Char">
    <w:name w:val="Body Text 2 Char"/>
    <w:link w:val="BodyText2"/>
    <w:semiHidden/>
    <w:rsid w:val="00890FD3"/>
    <w:rPr>
      <w:rFonts w:ascii="Times New Roman" w:eastAsia="Times New Roman" w:hAnsi="Times New Roman" w:cs="Times New Roman"/>
      <w:sz w:val="24"/>
      <w:szCs w:val="24"/>
    </w:rPr>
  </w:style>
  <w:style w:type="character" w:styleId="Hyperlink">
    <w:name w:val="Hyperlink"/>
    <w:uiPriority w:val="99"/>
    <w:rsid w:val="00890FD3"/>
    <w:rPr>
      <w:color w:val="0000FF"/>
      <w:u w:val="single"/>
    </w:rPr>
  </w:style>
  <w:style w:type="character" w:styleId="FollowedHyperlink">
    <w:name w:val="FollowedHyperlink"/>
    <w:uiPriority w:val="99"/>
    <w:semiHidden/>
    <w:rsid w:val="00890FD3"/>
    <w:rPr>
      <w:color w:val="800080"/>
      <w:u w:val="single"/>
    </w:rPr>
  </w:style>
  <w:style w:type="character" w:styleId="Strong">
    <w:name w:val="Strong"/>
    <w:uiPriority w:val="22"/>
    <w:qFormat/>
    <w:rsid w:val="00890FD3"/>
    <w:rPr>
      <w:b/>
      <w:bCs/>
    </w:rPr>
  </w:style>
  <w:style w:type="character" w:styleId="Emphasis">
    <w:name w:val="Emphasis"/>
    <w:uiPriority w:val="20"/>
    <w:qFormat/>
    <w:rsid w:val="00890FD3"/>
    <w:rPr>
      <w:i/>
      <w:iCs/>
    </w:rPr>
  </w:style>
  <w:style w:type="paragraph" w:styleId="DocumentMap">
    <w:name w:val="Document Map"/>
    <w:basedOn w:val="Normal"/>
    <w:link w:val="DocumentMapChar"/>
    <w:uiPriority w:val="99"/>
    <w:semiHidden/>
    <w:rsid w:val="00890FD3"/>
    <w:rPr>
      <w:rFonts w:ascii="Tahoma" w:eastAsia="Times New Roman" w:hAnsi="Tahoma"/>
      <w:sz w:val="16"/>
      <w:szCs w:val="16"/>
    </w:rPr>
  </w:style>
  <w:style w:type="character" w:customStyle="1" w:styleId="DocumentMapChar">
    <w:name w:val="Document Map Char"/>
    <w:link w:val="DocumentMap"/>
    <w:uiPriority w:val="99"/>
    <w:semiHidden/>
    <w:rsid w:val="00890FD3"/>
    <w:rPr>
      <w:rFonts w:ascii="Tahoma" w:eastAsia="Times New Roman" w:hAnsi="Tahoma" w:cs="Times New Roman"/>
      <w:sz w:val="16"/>
      <w:szCs w:val="16"/>
    </w:rPr>
  </w:style>
  <w:style w:type="paragraph" w:styleId="NormalWeb">
    <w:name w:val="Normal (Web)"/>
    <w:basedOn w:val="Normal"/>
    <w:uiPriority w:val="99"/>
    <w:rsid w:val="00890FD3"/>
    <w:pPr>
      <w:spacing w:before="100" w:beforeAutospacing="1" w:after="100" w:afterAutospacing="1"/>
    </w:pPr>
    <w:rPr>
      <w:rFonts w:eastAsia="Times New Roman"/>
    </w:rPr>
  </w:style>
  <w:style w:type="paragraph" w:styleId="CommentSubject">
    <w:name w:val="annotation subject"/>
    <w:basedOn w:val="CommentText"/>
    <w:next w:val="CommentText"/>
    <w:link w:val="CommentSubjectChar"/>
    <w:semiHidden/>
    <w:rsid w:val="00890FD3"/>
    <w:rPr>
      <w:b/>
      <w:bCs/>
    </w:rPr>
  </w:style>
  <w:style w:type="character" w:customStyle="1" w:styleId="CommentSubjectChar">
    <w:name w:val="Comment Subject Char"/>
    <w:link w:val="CommentSubject"/>
    <w:semiHidden/>
    <w:rsid w:val="00890FD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890FD3"/>
    <w:rPr>
      <w:rFonts w:ascii="Tahoma" w:eastAsia="Times New Roman" w:hAnsi="Tahoma"/>
      <w:sz w:val="16"/>
      <w:szCs w:val="16"/>
    </w:rPr>
  </w:style>
  <w:style w:type="character" w:customStyle="1" w:styleId="BalloonTextChar">
    <w:name w:val="Balloon Text Char"/>
    <w:link w:val="BalloonText"/>
    <w:uiPriority w:val="99"/>
    <w:semiHidden/>
    <w:rsid w:val="00890FD3"/>
    <w:rPr>
      <w:rFonts w:ascii="Tahoma" w:eastAsia="Times New Roman" w:hAnsi="Tahoma" w:cs="Times New Roman"/>
      <w:sz w:val="16"/>
      <w:szCs w:val="16"/>
    </w:rPr>
  </w:style>
  <w:style w:type="table" w:styleId="TableGrid">
    <w:name w:val="Table Grid"/>
    <w:basedOn w:val="TableNormal"/>
    <w:uiPriority w:val="59"/>
    <w:qFormat/>
    <w:rsid w:val="00890FD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90FD3"/>
    <w:pPr>
      <w:ind w:left="720"/>
      <w:contextualSpacing/>
    </w:pPr>
    <w:rPr>
      <w:rFonts w:ascii="Calibri" w:eastAsia="Times New Roman" w:hAnsi="Calibri" w:cs="Arial"/>
    </w:rPr>
  </w:style>
  <w:style w:type="paragraph" w:customStyle="1" w:styleId="Style4">
    <w:name w:val="Style4"/>
    <w:basedOn w:val="Normal"/>
    <w:link w:val="Style4Char"/>
    <w:qFormat/>
    <w:rsid w:val="00E512BD"/>
    <w:pPr>
      <w:spacing w:after="0" w:line="240" w:lineRule="auto"/>
    </w:pPr>
    <w:rPr>
      <w:rFonts w:ascii="Times New Roman" w:hAnsi="Times New Roman" w:cs="Times New Roman"/>
      <w:b/>
      <w:sz w:val="28"/>
      <w:szCs w:val="28"/>
      <w:lang w:bidi="bn-IN"/>
    </w:rPr>
  </w:style>
  <w:style w:type="character" w:customStyle="1" w:styleId="Style4Char">
    <w:name w:val="Style4 Char"/>
    <w:basedOn w:val="DefaultParagraphFont"/>
    <w:link w:val="Style4"/>
    <w:rsid w:val="00E512BD"/>
    <w:rPr>
      <w:rFonts w:eastAsiaTheme="minorEastAsia"/>
      <w:b/>
      <w:sz w:val="28"/>
      <w:szCs w:val="28"/>
      <w:lang w:bidi="bn-IN"/>
    </w:rPr>
  </w:style>
  <w:style w:type="paragraph" w:customStyle="1" w:styleId="Style5">
    <w:name w:val="Style5"/>
    <w:basedOn w:val="Style4"/>
    <w:link w:val="Style5Char"/>
    <w:qFormat/>
    <w:rsid w:val="00E512BD"/>
  </w:style>
  <w:style w:type="character" w:customStyle="1" w:styleId="Style5Char">
    <w:name w:val="Style5 Char"/>
    <w:basedOn w:val="Style4Char"/>
    <w:link w:val="Style5"/>
    <w:rsid w:val="00E512BD"/>
    <w:rPr>
      <w:rFonts w:eastAsiaTheme="minorEastAsia"/>
      <w:b/>
      <w:sz w:val="28"/>
      <w:szCs w:val="28"/>
      <w:lang w:bidi="bn-IN"/>
    </w:rPr>
  </w:style>
  <w:style w:type="paragraph" w:customStyle="1" w:styleId="Style1">
    <w:name w:val="Style1"/>
    <w:basedOn w:val="Normal"/>
    <w:link w:val="Style1Char"/>
    <w:autoRedefine/>
    <w:qFormat/>
    <w:rsid w:val="007A53F4"/>
    <w:pPr>
      <w:spacing w:after="0" w:line="240" w:lineRule="auto"/>
      <w:jc w:val="center"/>
    </w:pPr>
    <w:rPr>
      <w:rFonts w:ascii="Times New Roman" w:hAnsi="Times New Roman" w:cs="Times New Roman"/>
      <w:szCs w:val="24"/>
      <w:lang w:bidi="bn-IN"/>
    </w:rPr>
  </w:style>
  <w:style w:type="character" w:customStyle="1" w:styleId="Style1Char">
    <w:name w:val="Style1 Char"/>
    <w:basedOn w:val="DefaultParagraphFont"/>
    <w:link w:val="Style1"/>
    <w:rsid w:val="007A53F4"/>
    <w:rPr>
      <w:rFonts w:eastAsiaTheme="minorEastAsia"/>
      <w:sz w:val="22"/>
      <w:szCs w:val="24"/>
      <w:lang w:bidi="bn-IN"/>
    </w:rPr>
  </w:style>
  <w:style w:type="table" w:customStyle="1" w:styleId="PlainTable21">
    <w:name w:val="Plain Table 21"/>
    <w:basedOn w:val="TableNormal"/>
    <w:uiPriority w:val="42"/>
    <w:rsid w:val="00202364"/>
    <w:rPr>
      <w:rFonts w:ascii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se">
    <w:name w:val="fse"/>
    <w:basedOn w:val="DefaultParagraphFont"/>
    <w:rsid w:val="00D638AB"/>
  </w:style>
  <w:style w:type="character" w:customStyle="1" w:styleId="ls7d">
    <w:name w:val="ls7d"/>
    <w:basedOn w:val="DefaultParagraphFont"/>
    <w:rsid w:val="00D638AB"/>
  </w:style>
  <w:style w:type="table" w:customStyle="1" w:styleId="TableGridLight1">
    <w:name w:val="Table Grid Light1"/>
    <w:basedOn w:val="TableNormal"/>
    <w:uiPriority w:val="40"/>
    <w:rsid w:val="00D638A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f6">
    <w:name w:val="ff6"/>
    <w:basedOn w:val="DefaultParagraphFont"/>
    <w:rsid w:val="00791BDB"/>
  </w:style>
  <w:style w:type="character" w:customStyle="1" w:styleId="ls7f">
    <w:name w:val="ls7f"/>
    <w:basedOn w:val="DefaultParagraphFont"/>
    <w:rsid w:val="00791BDB"/>
  </w:style>
  <w:style w:type="character" w:customStyle="1" w:styleId="generated">
    <w:name w:val="generated"/>
    <w:basedOn w:val="DefaultParagraphFont"/>
    <w:rsid w:val="00ED3FAE"/>
  </w:style>
  <w:style w:type="character" w:customStyle="1" w:styleId="cit">
    <w:name w:val="cit"/>
    <w:basedOn w:val="DefaultParagraphFont"/>
    <w:rsid w:val="00ED3FAE"/>
  </w:style>
  <w:style w:type="character" w:customStyle="1" w:styleId="citation-doi">
    <w:name w:val="citation-doi"/>
    <w:basedOn w:val="DefaultParagraphFont"/>
    <w:rsid w:val="00ED3FAE"/>
  </w:style>
  <w:style w:type="character" w:customStyle="1" w:styleId="authors-list-item">
    <w:name w:val="authors-list-item"/>
    <w:basedOn w:val="DefaultParagraphFont"/>
    <w:rsid w:val="00ED3FAE"/>
  </w:style>
  <w:style w:type="character" w:customStyle="1" w:styleId="ListParagraphChar">
    <w:name w:val="List Paragraph Char"/>
    <w:basedOn w:val="DefaultParagraphFont"/>
    <w:link w:val="ListParagraph"/>
    <w:uiPriority w:val="34"/>
    <w:rsid w:val="004A7FE4"/>
    <w:rPr>
      <w:rFonts w:ascii="Calibri" w:eastAsia="Times New Roman" w:hAnsi="Calibri" w:cs="Arial"/>
      <w:sz w:val="22"/>
      <w:szCs w:val="22"/>
    </w:rPr>
  </w:style>
  <w:style w:type="character" w:customStyle="1" w:styleId="citation-publication-date">
    <w:name w:val="citation-publication-date"/>
    <w:rsid w:val="00461460"/>
  </w:style>
  <w:style w:type="character" w:customStyle="1" w:styleId="doi">
    <w:name w:val="doi"/>
    <w:rsid w:val="00461460"/>
  </w:style>
  <w:style w:type="character" w:customStyle="1" w:styleId="muitypography-root">
    <w:name w:val="muitypography-root"/>
    <w:basedOn w:val="DefaultParagraphFont"/>
    <w:rsid w:val="000862FA"/>
  </w:style>
  <w:style w:type="paragraph" w:styleId="Title">
    <w:name w:val="Title"/>
    <w:basedOn w:val="Normal"/>
    <w:next w:val="Normal"/>
    <w:link w:val="TitleChar"/>
    <w:uiPriority w:val="10"/>
    <w:qFormat/>
    <w:rsid w:val="001704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042B"/>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DF4A8A"/>
    <w:pPr>
      <w:spacing w:line="240" w:lineRule="auto"/>
    </w:pPr>
    <w:rPr>
      <w:rFonts w:eastAsiaTheme="minorHAnsi"/>
      <w:i/>
      <w:iCs/>
      <w:color w:val="44546A" w:themeColor="text2"/>
      <w:sz w:val="18"/>
      <w:szCs w:val="18"/>
    </w:rPr>
  </w:style>
  <w:style w:type="paragraph" w:customStyle="1" w:styleId="EndNoteBibliography">
    <w:name w:val="EndNote Bibliography"/>
    <w:basedOn w:val="Normal"/>
    <w:link w:val="EndNoteBibliographyChar"/>
    <w:rsid w:val="00857D46"/>
    <w:pPr>
      <w:spacing w:line="240" w:lineRule="auto"/>
      <w:jc w:val="both"/>
    </w:pPr>
    <w:rPr>
      <w:rFonts w:ascii="Calibri" w:eastAsiaTheme="minorHAnsi" w:hAnsi="Calibri" w:cs="Calibri"/>
      <w:noProof/>
    </w:rPr>
  </w:style>
  <w:style w:type="character" w:customStyle="1" w:styleId="EndNoteBibliographyChar">
    <w:name w:val="EndNote Bibliography Char"/>
    <w:basedOn w:val="DefaultParagraphFont"/>
    <w:link w:val="EndNoteBibliography"/>
    <w:rsid w:val="00857D46"/>
    <w:rPr>
      <w:rFonts w:ascii="Calibri" w:hAnsi="Calibri" w:cs="Calibri"/>
      <w:noProof/>
      <w:sz w:val="22"/>
      <w:szCs w:val="22"/>
    </w:rPr>
  </w:style>
  <w:style w:type="character" w:customStyle="1" w:styleId="Heading4Char">
    <w:name w:val="Heading 4 Char"/>
    <w:basedOn w:val="DefaultParagraphFont"/>
    <w:link w:val="Heading4"/>
    <w:uiPriority w:val="9"/>
    <w:semiHidden/>
    <w:rsid w:val="00030679"/>
    <w:rPr>
      <w:rFonts w:asciiTheme="majorHAnsi" w:eastAsiaTheme="majorEastAsia" w:hAnsiTheme="majorHAnsi" w:cstheme="majorBidi"/>
      <w:b/>
      <w:bCs/>
      <w:i/>
      <w:iCs/>
      <w:color w:val="5B9BD5" w:themeColor="accent1"/>
      <w:sz w:val="22"/>
      <w:szCs w:val="22"/>
    </w:rPr>
  </w:style>
  <w:style w:type="character" w:customStyle="1" w:styleId="markedcontent">
    <w:name w:val="markedcontent"/>
    <w:basedOn w:val="DefaultParagraphFont"/>
    <w:rsid w:val="00C12D10"/>
  </w:style>
  <w:style w:type="character" w:customStyle="1" w:styleId="hgkelc">
    <w:name w:val="hgkelc"/>
    <w:basedOn w:val="DefaultParagraphFont"/>
    <w:rsid w:val="00B34729"/>
  </w:style>
  <w:style w:type="table" w:customStyle="1" w:styleId="LightShading1">
    <w:name w:val="Light Shading1"/>
    <w:basedOn w:val="TableNormal"/>
    <w:uiPriority w:val="60"/>
    <w:rsid w:val="00E76467"/>
    <w:rPr>
      <w:rFonts w:asciiTheme="minorHAnsi" w:hAnsiTheme="minorHAnsi" w:cstheme="minorBidi"/>
      <w:color w:val="000000" w:themeColor="text1" w:themeShade="BF"/>
      <w:sz w:val="22"/>
      <w:szCs w:val="22"/>
      <w:lang w:val="en-SG"/>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9">
    <w:name w:val="A9"/>
    <w:uiPriority w:val="99"/>
    <w:rsid w:val="009D2977"/>
    <w:rPr>
      <w:rFonts w:cs="Cambria"/>
      <w:color w:val="000000"/>
      <w:sz w:val="18"/>
      <w:szCs w:val="18"/>
    </w:rPr>
  </w:style>
  <w:style w:type="character" w:customStyle="1" w:styleId="A15">
    <w:name w:val="A15"/>
    <w:uiPriority w:val="99"/>
    <w:rsid w:val="0016730D"/>
    <w:rPr>
      <w:rFonts w:cs="Cambria"/>
      <w:color w:val="000000"/>
      <w:sz w:val="16"/>
      <w:szCs w:val="16"/>
    </w:rPr>
  </w:style>
  <w:style w:type="character" w:customStyle="1" w:styleId="red-underline">
    <w:name w:val="red-underline"/>
    <w:basedOn w:val="DefaultParagraphFont"/>
    <w:rsid w:val="0016730D"/>
  </w:style>
  <w:style w:type="character" w:customStyle="1" w:styleId="A10">
    <w:name w:val="A10"/>
    <w:uiPriority w:val="99"/>
    <w:rsid w:val="0016730D"/>
    <w:rPr>
      <w:rFonts w:cs="Cambria"/>
      <w:color w:val="000000"/>
      <w:sz w:val="18"/>
      <w:szCs w:val="18"/>
    </w:rPr>
  </w:style>
  <w:style w:type="character" w:customStyle="1" w:styleId="A3">
    <w:name w:val="A3"/>
    <w:uiPriority w:val="99"/>
    <w:rsid w:val="0016730D"/>
    <w:rPr>
      <w:rFonts w:cs="Cambria"/>
      <w:b/>
      <w:bCs/>
      <w:color w:val="000000"/>
      <w:sz w:val="20"/>
      <w:szCs w:val="20"/>
    </w:rPr>
  </w:style>
  <w:style w:type="character" w:customStyle="1" w:styleId="A4">
    <w:name w:val="A4"/>
    <w:uiPriority w:val="99"/>
    <w:rsid w:val="0016730D"/>
    <w:rPr>
      <w:rFonts w:cs="Cambria"/>
      <w:b/>
      <w:bCs/>
      <w:color w:val="000000"/>
      <w:sz w:val="11"/>
      <w:szCs w:val="11"/>
    </w:rPr>
  </w:style>
  <w:style w:type="paragraph" w:customStyle="1" w:styleId="Pa13">
    <w:name w:val="Pa13"/>
    <w:basedOn w:val="Default"/>
    <w:next w:val="Default"/>
    <w:uiPriority w:val="99"/>
    <w:rsid w:val="0016730D"/>
    <w:pPr>
      <w:spacing w:line="241" w:lineRule="atLeast"/>
    </w:pPr>
    <w:rPr>
      <w:rFonts w:ascii="Minion Pro" w:eastAsiaTheme="minorHAnsi" w:hAnsi="Minion Pro" w:cstheme="minorBidi"/>
      <w:color w:val="auto"/>
      <w:lang w:bidi="ar-SA"/>
    </w:rPr>
  </w:style>
  <w:style w:type="character" w:customStyle="1" w:styleId="A12">
    <w:name w:val="A12"/>
    <w:uiPriority w:val="99"/>
    <w:rsid w:val="0016730D"/>
    <w:rPr>
      <w:rFonts w:cs="Minion Pro"/>
      <w:color w:val="000000"/>
      <w:sz w:val="26"/>
      <w:szCs w:val="26"/>
    </w:rPr>
  </w:style>
  <w:style w:type="character" w:customStyle="1" w:styleId="u-visually-hidden">
    <w:name w:val="u-visually-hidden"/>
    <w:basedOn w:val="DefaultParagraphFont"/>
    <w:rsid w:val="0016730D"/>
  </w:style>
  <w:style w:type="character" w:customStyle="1" w:styleId="period">
    <w:name w:val="period"/>
    <w:basedOn w:val="DefaultParagraphFont"/>
    <w:rsid w:val="0016730D"/>
  </w:style>
  <w:style w:type="character" w:customStyle="1" w:styleId="name">
    <w:name w:val="name"/>
    <w:basedOn w:val="DefaultParagraphFont"/>
    <w:rsid w:val="0016730D"/>
  </w:style>
  <w:style w:type="character" w:customStyle="1" w:styleId="surname">
    <w:name w:val="surname"/>
    <w:basedOn w:val="DefaultParagraphFont"/>
    <w:rsid w:val="0016730D"/>
  </w:style>
  <w:style w:type="character" w:customStyle="1" w:styleId="given-names">
    <w:name w:val="given-names"/>
    <w:basedOn w:val="DefaultParagraphFont"/>
    <w:rsid w:val="0016730D"/>
  </w:style>
  <w:style w:type="character" w:customStyle="1" w:styleId="year">
    <w:name w:val="year"/>
    <w:basedOn w:val="DefaultParagraphFont"/>
    <w:rsid w:val="0016730D"/>
  </w:style>
  <w:style w:type="character" w:customStyle="1" w:styleId="article-title">
    <w:name w:val="article-title"/>
    <w:basedOn w:val="DefaultParagraphFont"/>
    <w:rsid w:val="0016730D"/>
  </w:style>
  <w:style w:type="character" w:customStyle="1" w:styleId="source">
    <w:name w:val="source"/>
    <w:basedOn w:val="DefaultParagraphFont"/>
    <w:rsid w:val="0016730D"/>
  </w:style>
  <w:style w:type="character" w:customStyle="1" w:styleId="volume">
    <w:name w:val="volume"/>
    <w:basedOn w:val="DefaultParagraphFont"/>
    <w:rsid w:val="0016730D"/>
  </w:style>
  <w:style w:type="character" w:customStyle="1" w:styleId="fpage">
    <w:name w:val="fpage"/>
    <w:basedOn w:val="DefaultParagraphFont"/>
    <w:rsid w:val="0016730D"/>
  </w:style>
  <w:style w:type="character" w:customStyle="1" w:styleId="lpage">
    <w:name w:val="lpage"/>
    <w:basedOn w:val="DefaultParagraphFont"/>
    <w:rsid w:val="0016730D"/>
  </w:style>
  <w:style w:type="character" w:customStyle="1" w:styleId="collab">
    <w:name w:val="collab"/>
    <w:basedOn w:val="DefaultParagraphFont"/>
    <w:rsid w:val="0016730D"/>
  </w:style>
  <w:style w:type="character" w:customStyle="1" w:styleId="char-style-override-9">
    <w:name w:val="char-style-override-9"/>
    <w:basedOn w:val="DefaultParagraphFont"/>
    <w:rsid w:val="0016730D"/>
  </w:style>
  <w:style w:type="paragraph" w:styleId="Subtitle">
    <w:name w:val="Subtitle"/>
    <w:basedOn w:val="Normal"/>
    <w:next w:val="Normal"/>
    <w:link w:val="SubtitleChar"/>
    <w:uiPriority w:val="11"/>
    <w:qFormat/>
    <w:rsid w:val="0016730D"/>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16730D"/>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r="http://schemas.openxmlformats.org/officeDocument/2006/relationships" xmlns:w="http://schemas.openxmlformats.org/wordprocessingml/2006/main">
  <w:divs>
    <w:div w:id="77556255">
      <w:bodyDiv w:val="1"/>
      <w:marLeft w:val="0"/>
      <w:marRight w:val="0"/>
      <w:marTop w:val="0"/>
      <w:marBottom w:val="0"/>
      <w:divBdr>
        <w:top w:val="none" w:sz="0" w:space="0" w:color="auto"/>
        <w:left w:val="none" w:sz="0" w:space="0" w:color="auto"/>
        <w:bottom w:val="none" w:sz="0" w:space="0" w:color="auto"/>
        <w:right w:val="none" w:sz="0" w:space="0" w:color="auto"/>
      </w:divBdr>
    </w:div>
    <w:div w:id="1004632597">
      <w:bodyDiv w:val="1"/>
      <w:marLeft w:val="0"/>
      <w:marRight w:val="0"/>
      <w:marTop w:val="0"/>
      <w:marBottom w:val="0"/>
      <w:divBdr>
        <w:top w:val="none" w:sz="0" w:space="0" w:color="auto"/>
        <w:left w:val="none" w:sz="0" w:space="0" w:color="auto"/>
        <w:bottom w:val="none" w:sz="0" w:space="0" w:color="auto"/>
        <w:right w:val="none" w:sz="0" w:space="0" w:color="auto"/>
      </w:divBdr>
    </w:div>
    <w:div w:id="1674532384">
      <w:bodyDiv w:val="1"/>
      <w:marLeft w:val="0"/>
      <w:marRight w:val="0"/>
      <w:marTop w:val="0"/>
      <w:marBottom w:val="0"/>
      <w:divBdr>
        <w:top w:val="none" w:sz="0" w:space="0" w:color="auto"/>
        <w:left w:val="none" w:sz="0" w:space="0" w:color="auto"/>
        <w:bottom w:val="none" w:sz="0" w:space="0" w:color="auto"/>
        <w:right w:val="none" w:sz="0" w:space="0" w:color="auto"/>
      </w:divBdr>
    </w:div>
    <w:div w:id="173149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hajan@cvasu.ac.bd"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2697C-AFF7-4D74-8DDE-6F718B5D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2979</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15</cp:revision>
  <cp:lastPrinted>2023-06-22T01:05:00Z</cp:lastPrinted>
  <dcterms:created xsi:type="dcterms:W3CDTF">2024-05-19T08:04:00Z</dcterms:created>
  <dcterms:modified xsi:type="dcterms:W3CDTF">2024-06-05T04:38:00Z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http://www.zotero.org/styles/avian-pathology</vt:lpwstr>
  </property>
  <property fmtid="{D5CDD505-2E9C-101B-9397-08002B2CF9AE}" pid="11" name="Mendeley Recent Style Name 4_1">
    <vt:lpwstr>Avian Pathology</vt:lpwstr>
  </property>
  <property fmtid="{D5CDD505-2E9C-101B-9397-08002B2CF9AE}" pid="12" name="Mendeley Recent Style Id 5_1">
    <vt:lpwstr>https://csl.mendeley.com/styles/565795021/poultry-science</vt:lpwstr>
  </property>
  <property fmtid="{D5CDD505-2E9C-101B-9397-08002B2CF9AE}" pid="13" name="Mendeley Recent Style Name 5_1">
    <vt:lpwstr>BJVAS</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http://www.zotero.org/styles/journal-of-animal-physiology-and-animal-nutrition</vt:lpwstr>
  </property>
  <property fmtid="{D5CDD505-2E9C-101B-9397-08002B2CF9AE}" pid="17" name="Mendeley Recent Style Name 7_1">
    <vt:lpwstr>Journal of Animal Physiology and Animal Nutrition</vt:lpwstr>
  </property>
  <property fmtid="{D5CDD505-2E9C-101B-9397-08002B2CF9AE}" pid="18" name="Mendeley Recent Style Id 8_1">
    <vt:lpwstr>http://www.zotero.org/styles/journal-of-dairy-science</vt:lpwstr>
  </property>
  <property fmtid="{D5CDD505-2E9C-101B-9397-08002B2CF9AE}" pid="19" name="Mendeley Recent Style Name 8_1">
    <vt:lpwstr>Journal of Dairy Science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5fa5b48c-c527-32f9-9e9a-cc7d6bd1abb4</vt:lpwstr>
  </property>
  <property fmtid="{D5CDD505-2E9C-101B-9397-08002B2CF9AE}" pid="24" name="Mendeley Citation Style_1">
    <vt:lpwstr>https://csl.mendeley.com/styles/565795021/poultry-science</vt:lpwstr>
  </property>
</Properties>
</file>